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2A326" w14:textId="1FFF714E" w:rsidR="00612969" w:rsidRPr="0096643F" w:rsidRDefault="007D7298" w:rsidP="00463ED3">
      <w:pPr>
        <w:spacing w:line="240" w:lineRule="auto"/>
        <w:jc w:val="center"/>
        <w:rPr>
          <w:rFonts w:ascii="Times New Roman" w:hAnsi="Times New Roman" w:cs="Times New Roman"/>
          <w:b/>
          <w:sz w:val="24"/>
          <w:szCs w:val="24"/>
        </w:rPr>
      </w:pPr>
      <w:r w:rsidRPr="0096643F">
        <w:rPr>
          <w:rFonts w:ascii="Times New Roman" w:hAnsi="Times New Roman" w:cs="Times New Roman"/>
          <w:b/>
          <w:sz w:val="24"/>
          <w:szCs w:val="24"/>
        </w:rPr>
        <w:t>Valitsusportaali keskne majutus- ja haldusteenuse teenusleping</w:t>
      </w:r>
    </w:p>
    <w:p w14:paraId="7559C197" w14:textId="77777777" w:rsidR="00612969" w:rsidRPr="0096643F" w:rsidRDefault="00612969" w:rsidP="00650A47">
      <w:pPr>
        <w:spacing w:after="0" w:line="240" w:lineRule="auto"/>
        <w:jc w:val="both"/>
        <w:rPr>
          <w:rFonts w:ascii="Times New Roman" w:hAnsi="Times New Roman" w:cs="Times New Roman"/>
          <w:b/>
          <w:sz w:val="24"/>
          <w:szCs w:val="24"/>
        </w:rPr>
      </w:pPr>
    </w:p>
    <w:p w14:paraId="0F64C76D" w14:textId="64CE2D75" w:rsidR="00892A9B" w:rsidRPr="0096643F" w:rsidRDefault="008B0959" w:rsidP="00650A47">
      <w:pPr>
        <w:spacing w:after="0" w:line="240" w:lineRule="auto"/>
        <w:jc w:val="both"/>
        <w:rPr>
          <w:rFonts w:ascii="Times New Roman" w:hAnsi="Times New Roman" w:cs="Times New Roman"/>
          <w:sz w:val="24"/>
          <w:szCs w:val="24"/>
        </w:rPr>
      </w:pPr>
      <w:r w:rsidRPr="0096643F">
        <w:rPr>
          <w:rFonts w:ascii="Times New Roman" w:hAnsi="Times New Roman" w:cs="Times New Roman"/>
          <w:b/>
          <w:sz w:val="24"/>
          <w:szCs w:val="24"/>
          <w:highlight w:val="yellow"/>
        </w:rPr>
        <w:t>Asutuse nimi</w:t>
      </w:r>
      <w:r w:rsidR="00892A9B" w:rsidRPr="0096643F">
        <w:rPr>
          <w:rFonts w:ascii="Times New Roman" w:hAnsi="Times New Roman" w:cs="Times New Roman"/>
          <w:sz w:val="24"/>
          <w:szCs w:val="24"/>
        </w:rPr>
        <w:t xml:space="preserve">, registrikood </w:t>
      </w:r>
      <w:r w:rsidRPr="0096643F">
        <w:rPr>
          <w:rFonts w:ascii="Times New Roman" w:hAnsi="Times New Roman" w:cs="Times New Roman"/>
          <w:sz w:val="24"/>
          <w:szCs w:val="24"/>
          <w:highlight w:val="yellow"/>
        </w:rPr>
        <w:t>xxx</w:t>
      </w:r>
      <w:r w:rsidR="00892A9B" w:rsidRPr="0096643F">
        <w:rPr>
          <w:rFonts w:ascii="Times New Roman" w:hAnsi="Times New Roman" w:cs="Times New Roman"/>
          <w:sz w:val="24"/>
          <w:szCs w:val="24"/>
        </w:rPr>
        <w:t>, asukoht</w:t>
      </w:r>
      <w:r w:rsidRPr="0096643F">
        <w:rPr>
          <w:rFonts w:ascii="Times New Roman" w:hAnsi="Times New Roman" w:cs="Times New Roman"/>
          <w:sz w:val="24"/>
          <w:szCs w:val="24"/>
        </w:rPr>
        <w:t xml:space="preserve"> </w:t>
      </w:r>
      <w:r w:rsidRPr="0096643F">
        <w:rPr>
          <w:rFonts w:ascii="Times New Roman" w:hAnsi="Times New Roman" w:cs="Times New Roman"/>
          <w:sz w:val="24"/>
          <w:szCs w:val="24"/>
          <w:highlight w:val="yellow"/>
        </w:rPr>
        <w:t>postiaadress</w:t>
      </w:r>
      <w:r w:rsidR="000E1D42" w:rsidRPr="0096643F">
        <w:rPr>
          <w:rFonts w:ascii="Times New Roman" w:hAnsi="Times New Roman" w:cs="Times New Roman"/>
          <w:sz w:val="24"/>
          <w:szCs w:val="24"/>
        </w:rPr>
        <w:t xml:space="preserve">, </w:t>
      </w:r>
      <w:r w:rsidRPr="0096643F">
        <w:rPr>
          <w:rFonts w:ascii="Times New Roman" w:hAnsi="Times New Roman" w:cs="Times New Roman"/>
          <w:sz w:val="24"/>
          <w:szCs w:val="24"/>
          <w:highlight w:val="yellow"/>
        </w:rPr>
        <w:t>postiindeks</w:t>
      </w:r>
      <w:r w:rsidR="00892A9B" w:rsidRPr="0096643F">
        <w:rPr>
          <w:rFonts w:ascii="Times New Roman" w:hAnsi="Times New Roman" w:cs="Times New Roman"/>
          <w:sz w:val="24"/>
          <w:szCs w:val="24"/>
        </w:rPr>
        <w:t>,</w:t>
      </w:r>
      <w:r w:rsidR="00B5463F" w:rsidRPr="0096643F">
        <w:rPr>
          <w:rFonts w:ascii="Times New Roman" w:hAnsi="Times New Roman" w:cs="Times New Roman"/>
          <w:sz w:val="24"/>
          <w:szCs w:val="24"/>
        </w:rPr>
        <w:t xml:space="preserve"> keda </w:t>
      </w:r>
      <w:r w:rsidRPr="0096643F">
        <w:rPr>
          <w:rFonts w:ascii="Times New Roman" w:hAnsi="Times New Roman" w:cs="Times New Roman"/>
          <w:sz w:val="24"/>
          <w:szCs w:val="24"/>
        </w:rPr>
        <w:t xml:space="preserve">esindab </w:t>
      </w:r>
      <w:r w:rsidR="00F94FDD" w:rsidRPr="0096643F">
        <w:rPr>
          <w:rFonts w:ascii="Times New Roman" w:hAnsi="Times New Roman" w:cs="Times New Roman"/>
          <w:sz w:val="24"/>
          <w:szCs w:val="24"/>
          <w:highlight w:val="yellow"/>
        </w:rPr>
        <w:t xml:space="preserve">amet </w:t>
      </w:r>
      <w:r w:rsidRPr="0096643F">
        <w:rPr>
          <w:rFonts w:ascii="Times New Roman" w:hAnsi="Times New Roman" w:cs="Times New Roman"/>
          <w:sz w:val="24"/>
          <w:szCs w:val="24"/>
          <w:highlight w:val="yellow"/>
        </w:rPr>
        <w:t>eesnimi-ja perenimi</w:t>
      </w:r>
      <w:r w:rsidR="000A4F07" w:rsidRPr="0096643F">
        <w:rPr>
          <w:rFonts w:ascii="Times New Roman" w:hAnsi="Times New Roman" w:cs="Times New Roman"/>
          <w:sz w:val="24"/>
          <w:szCs w:val="24"/>
        </w:rPr>
        <w:t xml:space="preserve"> </w:t>
      </w:r>
      <w:r w:rsidR="00B5463F" w:rsidRPr="0096643F">
        <w:rPr>
          <w:rFonts w:ascii="Times New Roman" w:hAnsi="Times New Roman" w:cs="Times New Roman"/>
          <w:sz w:val="24"/>
          <w:szCs w:val="24"/>
        </w:rPr>
        <w:t>(edaspidi tellija</w:t>
      </w:r>
      <w:r w:rsidR="0022172E" w:rsidRPr="002F4E41">
        <w:rPr>
          <w:rFonts w:ascii="Times New Roman" w:hAnsi="Times New Roman" w:cs="Times New Roman"/>
          <w:sz w:val="24"/>
          <w:szCs w:val="24"/>
        </w:rPr>
        <w:t>,</w:t>
      </w:r>
      <w:r w:rsidR="0022172E" w:rsidRPr="0096643F">
        <w:rPr>
          <w:rFonts w:ascii="Times New Roman" w:hAnsi="Times New Roman" w:cs="Times New Roman"/>
          <w:sz w:val="24"/>
          <w:szCs w:val="24"/>
        </w:rPr>
        <w:t xml:space="preserve"> lühend </w:t>
      </w:r>
      <w:r w:rsidR="0022172E" w:rsidRPr="00944A50">
        <w:rPr>
          <w:rFonts w:ascii="Times New Roman" w:hAnsi="Times New Roman" w:cs="Times New Roman"/>
          <w:sz w:val="24"/>
          <w:szCs w:val="24"/>
          <w:highlight w:val="yellow"/>
        </w:rPr>
        <w:t>___</w:t>
      </w:r>
      <w:r w:rsidR="00892A9B" w:rsidRPr="0096643F">
        <w:rPr>
          <w:rFonts w:ascii="Times New Roman" w:hAnsi="Times New Roman" w:cs="Times New Roman"/>
          <w:sz w:val="24"/>
          <w:szCs w:val="24"/>
        </w:rPr>
        <w:t xml:space="preserve">) ja </w:t>
      </w:r>
    </w:p>
    <w:p w14:paraId="284366F5" w14:textId="77777777" w:rsidR="00612969" w:rsidRPr="0096643F" w:rsidRDefault="00612969" w:rsidP="00650A47">
      <w:pPr>
        <w:spacing w:after="0" w:line="240" w:lineRule="auto"/>
        <w:jc w:val="both"/>
        <w:rPr>
          <w:rFonts w:ascii="Times New Roman" w:hAnsi="Times New Roman" w:cs="Times New Roman"/>
          <w:sz w:val="24"/>
          <w:szCs w:val="24"/>
        </w:rPr>
      </w:pPr>
      <w:r w:rsidRPr="0096643F">
        <w:rPr>
          <w:rFonts w:ascii="Times New Roman" w:hAnsi="Times New Roman" w:cs="Times New Roman"/>
          <w:b/>
          <w:sz w:val="24"/>
          <w:szCs w:val="24"/>
        </w:rPr>
        <w:t>Rahandusministeeriumi Infotehnoloogiakeskus,</w:t>
      </w:r>
      <w:r w:rsidRPr="0096643F">
        <w:rPr>
          <w:rFonts w:ascii="Times New Roman" w:hAnsi="Times New Roman" w:cs="Times New Roman"/>
          <w:sz w:val="24"/>
          <w:szCs w:val="24"/>
        </w:rPr>
        <w:t xml:space="preserve"> registrikood 70009244, asukoht Lõõtsa 8a 11415 Tallinn, keda esindab põhimääruse alusel direktor Meelis Riimaa (edaspidi teenuseosutaja, lühend RMIT), </w:t>
      </w:r>
    </w:p>
    <w:p w14:paraId="3CD18DFC" w14:textId="77777777" w:rsidR="00612969" w:rsidRPr="0096643F" w:rsidRDefault="00612969" w:rsidP="00650A47">
      <w:p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keda edaspidi nimetatak</w:t>
      </w:r>
      <w:r w:rsidR="00787F28" w:rsidRPr="0096643F">
        <w:rPr>
          <w:rFonts w:ascii="Times New Roman" w:hAnsi="Times New Roman" w:cs="Times New Roman"/>
          <w:sz w:val="24"/>
          <w:szCs w:val="24"/>
        </w:rPr>
        <w:t>se eraldi pool või koos pooled</w:t>
      </w:r>
      <w:r w:rsidRPr="0096643F">
        <w:rPr>
          <w:rFonts w:ascii="Times New Roman" w:hAnsi="Times New Roman" w:cs="Times New Roman"/>
          <w:sz w:val="24"/>
          <w:szCs w:val="24"/>
        </w:rPr>
        <w:t>, on sõlminud käesoleva teenuslepingu (edaspidi leping) alljärgnevas.</w:t>
      </w:r>
    </w:p>
    <w:p w14:paraId="4E40D33D" w14:textId="77777777" w:rsidR="00612969" w:rsidRPr="0096643F" w:rsidRDefault="00612969" w:rsidP="00650A47">
      <w:pPr>
        <w:pStyle w:val="Footer"/>
        <w:jc w:val="both"/>
        <w:rPr>
          <w:rFonts w:ascii="Times New Roman" w:hAnsi="Times New Roman"/>
          <w:szCs w:val="24"/>
        </w:rPr>
      </w:pPr>
    </w:p>
    <w:p w14:paraId="27F4AB12" w14:textId="77777777" w:rsidR="00612969" w:rsidRPr="0096643F" w:rsidRDefault="00612969" w:rsidP="00650A47">
      <w:pPr>
        <w:pStyle w:val="ListParagraph"/>
        <w:numPr>
          <w:ilvl w:val="0"/>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b/>
          <w:sz w:val="24"/>
          <w:szCs w:val="24"/>
        </w:rPr>
        <w:t>Sissejuhatus ja eesmärk</w:t>
      </w:r>
    </w:p>
    <w:p w14:paraId="70539832" w14:textId="190503F4" w:rsidR="00502DA6" w:rsidRPr="0096643F" w:rsidRDefault="00E70924" w:rsidP="00F17574">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Käesolevas lepingus sätestatakse poolte õigused ja kohustused Valitsusportaali (edaspidi VP)  kesk</w:t>
      </w:r>
      <w:r w:rsidR="00787F28" w:rsidRPr="0096643F">
        <w:rPr>
          <w:rFonts w:ascii="Times New Roman" w:hAnsi="Times New Roman" w:cs="Times New Roman"/>
          <w:sz w:val="24"/>
          <w:szCs w:val="24"/>
        </w:rPr>
        <w:t>s</w:t>
      </w:r>
      <w:r w:rsidRPr="0096643F">
        <w:rPr>
          <w:rFonts w:ascii="Times New Roman" w:hAnsi="Times New Roman" w:cs="Times New Roman"/>
          <w:sz w:val="24"/>
          <w:szCs w:val="24"/>
        </w:rPr>
        <w:t>e majutus- ja haldusteenuse (</w:t>
      </w:r>
      <w:r w:rsidR="0086084C" w:rsidRPr="0096643F">
        <w:rPr>
          <w:rFonts w:ascii="Times New Roman" w:hAnsi="Times New Roman" w:cs="Times New Roman"/>
          <w:sz w:val="24"/>
          <w:szCs w:val="24"/>
        </w:rPr>
        <w:t>baas</w:t>
      </w:r>
      <w:r w:rsidRPr="0096643F">
        <w:rPr>
          <w:rFonts w:ascii="Times New Roman" w:hAnsi="Times New Roman" w:cs="Times New Roman"/>
          <w:sz w:val="24"/>
          <w:szCs w:val="24"/>
        </w:rPr>
        <w:t>teenus) osutamisel ja kasutamisel</w:t>
      </w:r>
      <w:r w:rsidR="00E40524" w:rsidRPr="0096643F">
        <w:rPr>
          <w:rFonts w:ascii="Times New Roman" w:hAnsi="Times New Roman" w:cs="Times New Roman"/>
          <w:sz w:val="24"/>
          <w:szCs w:val="24"/>
        </w:rPr>
        <w:t xml:space="preserve">, samuti </w:t>
      </w:r>
      <w:r w:rsidRPr="0096643F">
        <w:rPr>
          <w:rFonts w:ascii="Times New Roman" w:hAnsi="Times New Roman" w:cs="Times New Roman"/>
          <w:sz w:val="24"/>
          <w:szCs w:val="24"/>
        </w:rPr>
        <w:t xml:space="preserve"> </w:t>
      </w:r>
      <w:r w:rsidR="0086084C" w:rsidRPr="0096643F">
        <w:rPr>
          <w:rFonts w:ascii="Times New Roman" w:hAnsi="Times New Roman" w:cs="Times New Roman"/>
          <w:sz w:val="24"/>
          <w:szCs w:val="24"/>
        </w:rPr>
        <w:t>baas</w:t>
      </w:r>
      <w:r w:rsidR="0084133B" w:rsidRPr="0096643F">
        <w:rPr>
          <w:rFonts w:ascii="Times New Roman" w:hAnsi="Times New Roman" w:cs="Times New Roman"/>
          <w:sz w:val="24"/>
          <w:szCs w:val="24"/>
        </w:rPr>
        <w:t>-</w:t>
      </w:r>
      <w:r w:rsidR="00E40524" w:rsidRPr="0096643F">
        <w:rPr>
          <w:rFonts w:ascii="Times New Roman" w:hAnsi="Times New Roman" w:cs="Times New Roman"/>
          <w:sz w:val="24"/>
          <w:szCs w:val="24"/>
        </w:rPr>
        <w:t xml:space="preserve"> ja lisa</w:t>
      </w:r>
      <w:r w:rsidR="0086084C" w:rsidRPr="0096643F">
        <w:rPr>
          <w:rFonts w:ascii="Times New Roman" w:hAnsi="Times New Roman" w:cs="Times New Roman"/>
          <w:sz w:val="24"/>
          <w:szCs w:val="24"/>
        </w:rPr>
        <w:t>t</w:t>
      </w:r>
      <w:r w:rsidRPr="0096643F">
        <w:rPr>
          <w:rFonts w:ascii="Times New Roman" w:hAnsi="Times New Roman" w:cs="Times New Roman"/>
          <w:sz w:val="24"/>
          <w:szCs w:val="24"/>
        </w:rPr>
        <w:t>eenus</w:t>
      </w:r>
      <w:r w:rsidR="00E40524" w:rsidRPr="0096643F">
        <w:rPr>
          <w:rFonts w:ascii="Times New Roman" w:hAnsi="Times New Roman" w:cs="Times New Roman"/>
          <w:sz w:val="24"/>
          <w:szCs w:val="24"/>
        </w:rPr>
        <w:t>t</w:t>
      </w:r>
      <w:r w:rsidRPr="0096643F">
        <w:rPr>
          <w:rFonts w:ascii="Times New Roman" w:hAnsi="Times New Roman" w:cs="Times New Roman"/>
          <w:sz w:val="24"/>
          <w:szCs w:val="24"/>
        </w:rPr>
        <w:t xml:space="preserve">e osutamise </w:t>
      </w:r>
      <w:r w:rsidR="00E40524" w:rsidRPr="0096643F">
        <w:rPr>
          <w:rFonts w:ascii="Times New Roman" w:hAnsi="Times New Roman" w:cs="Times New Roman"/>
          <w:sz w:val="24"/>
          <w:szCs w:val="24"/>
        </w:rPr>
        <w:t xml:space="preserve">korraldus ja </w:t>
      </w:r>
      <w:r w:rsidRPr="0096643F">
        <w:rPr>
          <w:rFonts w:ascii="Times New Roman" w:hAnsi="Times New Roman" w:cs="Times New Roman"/>
          <w:sz w:val="24"/>
          <w:szCs w:val="24"/>
        </w:rPr>
        <w:t>tingimused.</w:t>
      </w:r>
    </w:p>
    <w:p w14:paraId="52029B04" w14:textId="77777777" w:rsidR="00612969" w:rsidRPr="0096643F" w:rsidRDefault="00EA60D0" w:rsidP="00650A4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VP </w:t>
      </w:r>
      <w:proofErr w:type="spellStart"/>
      <w:r w:rsidR="00502DA6" w:rsidRPr="0096643F">
        <w:rPr>
          <w:rFonts w:ascii="Times New Roman" w:hAnsi="Times New Roman" w:cs="Times New Roman"/>
          <w:sz w:val="24"/>
          <w:szCs w:val="24"/>
        </w:rPr>
        <w:t>Drupali</w:t>
      </w:r>
      <w:proofErr w:type="spellEnd"/>
      <w:r w:rsidR="00502DA6" w:rsidRPr="0096643F">
        <w:rPr>
          <w:rFonts w:ascii="Times New Roman" w:hAnsi="Times New Roman" w:cs="Times New Roman"/>
          <w:sz w:val="24"/>
          <w:szCs w:val="24"/>
        </w:rPr>
        <w:t xml:space="preserve"> sisuhaldustarkvaral loodud veebi</w:t>
      </w:r>
      <w:r w:rsidR="001E3582" w:rsidRPr="0096643F">
        <w:rPr>
          <w:rFonts w:ascii="Times New Roman" w:hAnsi="Times New Roman" w:cs="Times New Roman"/>
          <w:sz w:val="24"/>
          <w:szCs w:val="24"/>
        </w:rPr>
        <w:t>lahendust</w:t>
      </w:r>
      <w:r w:rsidR="001848D6" w:rsidRPr="0096643F">
        <w:rPr>
          <w:rFonts w:ascii="Times New Roman" w:hAnsi="Times New Roman" w:cs="Times New Roman"/>
          <w:sz w:val="24"/>
          <w:szCs w:val="24"/>
        </w:rPr>
        <w:t xml:space="preserve"> (edaspidi platvorm)</w:t>
      </w:r>
      <w:r w:rsidR="001E3582" w:rsidRPr="0096643F">
        <w:rPr>
          <w:rFonts w:ascii="Times New Roman" w:hAnsi="Times New Roman" w:cs="Times New Roman"/>
          <w:sz w:val="24"/>
          <w:szCs w:val="24"/>
        </w:rPr>
        <w:t xml:space="preserve"> </w:t>
      </w:r>
      <w:r w:rsidR="009731B1" w:rsidRPr="0096643F">
        <w:rPr>
          <w:rFonts w:ascii="Times New Roman" w:hAnsi="Times New Roman" w:cs="Times New Roman"/>
          <w:sz w:val="24"/>
          <w:szCs w:val="24"/>
        </w:rPr>
        <w:t>käsitletakse</w:t>
      </w:r>
      <w:r w:rsidR="001E3582" w:rsidRPr="0096643F">
        <w:rPr>
          <w:rFonts w:ascii="Times New Roman" w:hAnsi="Times New Roman" w:cs="Times New Roman"/>
          <w:sz w:val="24"/>
          <w:szCs w:val="24"/>
        </w:rPr>
        <w:t xml:space="preserve"> </w:t>
      </w:r>
      <w:r w:rsidR="00787F28" w:rsidRPr="0096643F">
        <w:rPr>
          <w:rFonts w:ascii="Times New Roman" w:hAnsi="Times New Roman" w:cs="Times New Roman"/>
          <w:sz w:val="24"/>
          <w:szCs w:val="24"/>
        </w:rPr>
        <w:t xml:space="preserve">riigiülese </w:t>
      </w:r>
      <w:r w:rsidR="001E3582" w:rsidRPr="0096643F">
        <w:rPr>
          <w:rFonts w:ascii="Times New Roman" w:hAnsi="Times New Roman" w:cs="Times New Roman"/>
          <w:sz w:val="24"/>
          <w:szCs w:val="24"/>
        </w:rPr>
        <w:t>standardse teenus</w:t>
      </w:r>
      <w:r w:rsidR="00787F28" w:rsidRPr="0096643F">
        <w:rPr>
          <w:rFonts w:ascii="Times New Roman" w:hAnsi="Times New Roman" w:cs="Times New Roman"/>
          <w:sz w:val="24"/>
          <w:szCs w:val="24"/>
        </w:rPr>
        <w:t>ena</w:t>
      </w:r>
      <w:r w:rsidR="001E3582" w:rsidRPr="0096643F">
        <w:rPr>
          <w:rFonts w:ascii="Times New Roman" w:hAnsi="Times New Roman" w:cs="Times New Roman"/>
          <w:sz w:val="24"/>
          <w:szCs w:val="24"/>
        </w:rPr>
        <w:t>, mis pakub digitaalselt infoedastuse teenust olulisel info</w:t>
      </w:r>
      <w:r w:rsidR="00612969" w:rsidRPr="0096643F">
        <w:rPr>
          <w:rFonts w:ascii="Times New Roman" w:hAnsi="Times New Roman" w:cs="Times New Roman"/>
          <w:sz w:val="24"/>
          <w:szCs w:val="24"/>
        </w:rPr>
        <w:t>kandjal avalikel veebilehtedel.</w:t>
      </w:r>
    </w:p>
    <w:p w14:paraId="4901D52D" w14:textId="77777777" w:rsidR="00612969" w:rsidRPr="0096643F" w:rsidRDefault="00EA60D0" w:rsidP="00650A4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VP </w:t>
      </w:r>
      <w:r w:rsidR="00AE64A1" w:rsidRPr="0096643F">
        <w:rPr>
          <w:rFonts w:ascii="Times New Roman" w:hAnsi="Times New Roman" w:cs="Times New Roman"/>
          <w:sz w:val="24"/>
          <w:szCs w:val="24"/>
        </w:rPr>
        <w:t xml:space="preserve">erinevate instantside </w:t>
      </w:r>
      <w:r w:rsidRPr="0096643F">
        <w:rPr>
          <w:rFonts w:ascii="Times New Roman" w:hAnsi="Times New Roman" w:cs="Times New Roman"/>
          <w:sz w:val="24"/>
          <w:szCs w:val="24"/>
        </w:rPr>
        <w:t>baasteenuse</w:t>
      </w:r>
      <w:r w:rsidR="00AE64A1" w:rsidRPr="0096643F">
        <w:rPr>
          <w:rFonts w:ascii="Times New Roman" w:hAnsi="Times New Roman" w:cs="Times New Roman"/>
          <w:sz w:val="24"/>
          <w:szCs w:val="24"/>
        </w:rPr>
        <w:t xml:space="preserve"> eesmärgiks on: </w:t>
      </w:r>
    </w:p>
    <w:p w14:paraId="665BE853" w14:textId="77777777" w:rsidR="00612969" w:rsidRPr="0096643F" w:rsidRDefault="00AF5E00" w:rsidP="00650A4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 xml:space="preserve">tõsta </w:t>
      </w:r>
      <w:r w:rsidR="00AE64A1" w:rsidRPr="0096643F">
        <w:rPr>
          <w:rFonts w:ascii="Times New Roman" w:hAnsi="Times New Roman" w:cs="Times New Roman"/>
          <w:sz w:val="24"/>
          <w:szCs w:val="24"/>
        </w:rPr>
        <w:t xml:space="preserve">asutuste </w:t>
      </w:r>
      <w:proofErr w:type="spellStart"/>
      <w:r w:rsidR="00AE64A1" w:rsidRPr="0096643F">
        <w:rPr>
          <w:rFonts w:ascii="Times New Roman" w:hAnsi="Times New Roman" w:cs="Times New Roman"/>
          <w:sz w:val="24"/>
          <w:szCs w:val="24"/>
        </w:rPr>
        <w:t>välisveebide</w:t>
      </w:r>
      <w:proofErr w:type="spellEnd"/>
      <w:r w:rsidR="00AE64A1" w:rsidRPr="0096643F">
        <w:rPr>
          <w:rFonts w:ascii="Times New Roman" w:hAnsi="Times New Roman" w:cs="Times New Roman"/>
          <w:sz w:val="24"/>
          <w:szCs w:val="24"/>
        </w:rPr>
        <w:t xml:space="preserve"> käideldavustaset ja kvaliteeti; </w:t>
      </w:r>
    </w:p>
    <w:p w14:paraId="6EECB535" w14:textId="77777777" w:rsidR="00612969" w:rsidRPr="0096643F" w:rsidRDefault="00612969" w:rsidP="00650A4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ta</w:t>
      </w:r>
      <w:r w:rsidR="00AE64A1" w:rsidRPr="0096643F">
        <w:rPr>
          <w:rFonts w:ascii="Times New Roman" w:hAnsi="Times New Roman" w:cs="Times New Roman"/>
          <w:sz w:val="24"/>
          <w:szCs w:val="24"/>
        </w:rPr>
        <w:t>gada sisuhaldusraamistiku jätkusuu</w:t>
      </w:r>
      <w:r w:rsidRPr="0096643F">
        <w:rPr>
          <w:rFonts w:ascii="Times New Roman" w:hAnsi="Times New Roman" w:cs="Times New Roman"/>
          <w:sz w:val="24"/>
          <w:szCs w:val="24"/>
        </w:rPr>
        <w:t xml:space="preserve">tlik ja säästlik arendamine; </w:t>
      </w:r>
    </w:p>
    <w:p w14:paraId="09F0922A" w14:textId="77777777" w:rsidR="00612969" w:rsidRPr="0096643F" w:rsidRDefault="00AE64A1" w:rsidP="00650A4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optimeerida veebilehtede haldamist.</w:t>
      </w:r>
    </w:p>
    <w:p w14:paraId="6D241BEA" w14:textId="0899FD49" w:rsidR="00176B8E" w:rsidRPr="0096643F" w:rsidRDefault="00944A50" w:rsidP="00650A47">
      <w:pPr>
        <w:pStyle w:val="ListParagraph"/>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Baast</w:t>
      </w:r>
      <w:r w:rsidR="00475E4A" w:rsidRPr="0096643F">
        <w:rPr>
          <w:rFonts w:ascii="Times New Roman" w:hAnsi="Times New Roman" w:cs="Times New Roman"/>
          <w:sz w:val="24"/>
          <w:szCs w:val="24"/>
        </w:rPr>
        <w:t>eenuse osapoolteks on R</w:t>
      </w:r>
      <w:r w:rsidR="0022172E" w:rsidRPr="0096643F">
        <w:rPr>
          <w:rFonts w:ascii="Times New Roman" w:hAnsi="Times New Roman" w:cs="Times New Roman"/>
          <w:sz w:val="24"/>
          <w:szCs w:val="24"/>
        </w:rPr>
        <w:t>MIT</w:t>
      </w:r>
      <w:r w:rsidR="00475E4A" w:rsidRPr="0096643F">
        <w:rPr>
          <w:rFonts w:ascii="Times New Roman" w:hAnsi="Times New Roman" w:cs="Times New Roman"/>
          <w:sz w:val="24"/>
          <w:szCs w:val="24"/>
        </w:rPr>
        <w:t xml:space="preserve"> </w:t>
      </w:r>
      <w:r w:rsidR="00592225" w:rsidRPr="0096643F">
        <w:rPr>
          <w:rFonts w:ascii="Times New Roman" w:hAnsi="Times New Roman" w:cs="Times New Roman"/>
          <w:sz w:val="24"/>
          <w:szCs w:val="24"/>
        </w:rPr>
        <w:t>teenuse osutaja</w:t>
      </w:r>
      <w:r w:rsidR="00CB65DE" w:rsidRPr="0096643F">
        <w:rPr>
          <w:rFonts w:ascii="Times New Roman" w:hAnsi="Times New Roman" w:cs="Times New Roman"/>
          <w:sz w:val="24"/>
          <w:szCs w:val="24"/>
        </w:rPr>
        <w:t>na</w:t>
      </w:r>
      <w:r w:rsidR="00650A47" w:rsidRPr="0096643F">
        <w:rPr>
          <w:rFonts w:ascii="Times New Roman" w:hAnsi="Times New Roman" w:cs="Times New Roman"/>
          <w:sz w:val="24"/>
          <w:szCs w:val="24"/>
        </w:rPr>
        <w:t xml:space="preserve"> ja</w:t>
      </w:r>
      <w:r w:rsidR="00592225" w:rsidRPr="0096643F">
        <w:rPr>
          <w:rFonts w:ascii="Times New Roman" w:hAnsi="Times New Roman" w:cs="Times New Roman"/>
          <w:sz w:val="24"/>
          <w:szCs w:val="24"/>
        </w:rPr>
        <w:t xml:space="preserve"> </w:t>
      </w:r>
      <w:r w:rsidR="0022172E" w:rsidRPr="0096643F">
        <w:rPr>
          <w:rFonts w:ascii="Times New Roman" w:hAnsi="Times New Roman" w:cs="Times New Roman"/>
          <w:sz w:val="24"/>
          <w:szCs w:val="24"/>
        </w:rPr>
        <w:t xml:space="preserve">tellija </w:t>
      </w:r>
      <w:r w:rsidR="00475E4A" w:rsidRPr="0096643F">
        <w:rPr>
          <w:rFonts w:ascii="Times New Roman" w:hAnsi="Times New Roman" w:cs="Times New Roman"/>
          <w:sz w:val="24"/>
          <w:szCs w:val="24"/>
        </w:rPr>
        <w:t>teenuse kasutaja</w:t>
      </w:r>
      <w:r w:rsidR="00586445" w:rsidRPr="0096643F">
        <w:rPr>
          <w:rFonts w:ascii="Times New Roman" w:hAnsi="Times New Roman" w:cs="Times New Roman"/>
          <w:sz w:val="24"/>
          <w:szCs w:val="24"/>
        </w:rPr>
        <w:t>n</w:t>
      </w:r>
      <w:r w:rsidR="00CB65DE" w:rsidRPr="0096643F">
        <w:rPr>
          <w:rFonts w:ascii="Times New Roman" w:hAnsi="Times New Roman" w:cs="Times New Roman"/>
          <w:sz w:val="24"/>
          <w:szCs w:val="24"/>
        </w:rPr>
        <w:t>a</w:t>
      </w:r>
      <w:r w:rsidR="00650A47" w:rsidRPr="0096643F">
        <w:rPr>
          <w:rFonts w:ascii="Times New Roman" w:hAnsi="Times New Roman" w:cs="Times New Roman"/>
          <w:sz w:val="24"/>
          <w:szCs w:val="24"/>
        </w:rPr>
        <w:t>.</w:t>
      </w:r>
      <w:r w:rsidR="00475E4A" w:rsidRPr="0096643F">
        <w:rPr>
          <w:rFonts w:ascii="Times New Roman" w:hAnsi="Times New Roman" w:cs="Times New Roman"/>
          <w:sz w:val="24"/>
          <w:szCs w:val="24"/>
        </w:rPr>
        <w:t xml:space="preserve"> </w:t>
      </w:r>
    </w:p>
    <w:p w14:paraId="1D4FC4DD" w14:textId="77777777" w:rsidR="00C9158A" w:rsidRPr="0096643F" w:rsidDel="000857F8" w:rsidRDefault="00176B8E" w:rsidP="009955E0">
      <w:pPr>
        <w:pStyle w:val="ListParagraph"/>
        <w:numPr>
          <w:ilvl w:val="1"/>
          <w:numId w:val="10"/>
        </w:numPr>
        <w:spacing w:after="0" w:line="240" w:lineRule="auto"/>
        <w:jc w:val="both"/>
        <w:rPr>
          <w:rFonts w:ascii="Times New Roman" w:hAnsi="Times New Roman" w:cs="Times New Roman"/>
          <w:sz w:val="24"/>
          <w:szCs w:val="24"/>
        </w:rPr>
      </w:pPr>
      <w:r w:rsidRPr="0096643F" w:rsidDel="000857F8">
        <w:rPr>
          <w:rFonts w:ascii="Times New Roman" w:hAnsi="Times New Roman" w:cs="Times New Roman"/>
          <w:sz w:val="24"/>
          <w:szCs w:val="24"/>
        </w:rPr>
        <w:t xml:space="preserve">Baasteenuse </w:t>
      </w:r>
      <w:r w:rsidR="00475E4A" w:rsidRPr="0096643F" w:rsidDel="000857F8">
        <w:rPr>
          <w:rFonts w:ascii="Times New Roman" w:hAnsi="Times New Roman" w:cs="Times New Roman"/>
          <w:sz w:val="24"/>
          <w:szCs w:val="24"/>
        </w:rPr>
        <w:t xml:space="preserve"> </w:t>
      </w:r>
      <w:r w:rsidRPr="0096643F" w:rsidDel="000857F8">
        <w:rPr>
          <w:rFonts w:ascii="Times New Roman" w:hAnsi="Times New Roman" w:cs="Times New Roman"/>
          <w:sz w:val="24"/>
          <w:szCs w:val="24"/>
        </w:rPr>
        <w:t>sisuliste teemakäsitluste koordineerija on R</w:t>
      </w:r>
      <w:r w:rsidR="00592225" w:rsidRPr="0096643F" w:rsidDel="000857F8">
        <w:rPr>
          <w:rFonts w:ascii="Times New Roman" w:hAnsi="Times New Roman" w:cs="Times New Roman"/>
          <w:sz w:val="24"/>
          <w:szCs w:val="24"/>
        </w:rPr>
        <w:t>iigikantselei</w:t>
      </w:r>
      <w:r w:rsidR="009955E0" w:rsidRPr="0096643F" w:rsidDel="000857F8">
        <w:rPr>
          <w:rFonts w:ascii="Times New Roman" w:hAnsi="Times New Roman" w:cs="Times New Roman"/>
          <w:sz w:val="24"/>
          <w:szCs w:val="24"/>
        </w:rPr>
        <w:t>, kes:</w:t>
      </w:r>
    </w:p>
    <w:p w14:paraId="184018A5" w14:textId="44DB6C87" w:rsidR="00C9158A" w:rsidRPr="0096643F" w:rsidDel="000857F8" w:rsidRDefault="00C9158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sidDel="000857F8">
        <w:rPr>
          <w:rFonts w:ascii="Times New Roman" w:hAnsi="Times New Roman" w:cs="Times New Roman"/>
          <w:sz w:val="24"/>
          <w:szCs w:val="24"/>
        </w:rPr>
        <w:t>koordineerib asutuste üleselt VP sisulist haldus</w:t>
      </w:r>
      <w:r w:rsidR="004657CE" w:rsidRPr="0096643F">
        <w:rPr>
          <w:rFonts w:ascii="Times New Roman" w:hAnsi="Times New Roman" w:cs="Times New Roman"/>
          <w:sz w:val="24"/>
          <w:szCs w:val="24"/>
        </w:rPr>
        <w:t>t</w:t>
      </w:r>
      <w:r w:rsidRPr="0096643F" w:rsidDel="000857F8">
        <w:rPr>
          <w:rFonts w:ascii="Times New Roman" w:hAnsi="Times New Roman" w:cs="Times New Roman"/>
          <w:sz w:val="24"/>
          <w:szCs w:val="24"/>
        </w:rPr>
        <w:t xml:space="preserve"> ning juhtimist;</w:t>
      </w:r>
    </w:p>
    <w:p w14:paraId="6DFE3AEB" w14:textId="3B3C8DBF" w:rsidR="00C9158A" w:rsidRPr="0096643F" w:rsidDel="000857F8" w:rsidRDefault="00C9158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sidDel="000857F8">
        <w:rPr>
          <w:rFonts w:ascii="Times New Roman" w:hAnsi="Times New Roman" w:cs="Times New Roman"/>
          <w:sz w:val="24"/>
          <w:szCs w:val="24"/>
        </w:rPr>
        <w:t xml:space="preserve">nõustab </w:t>
      </w:r>
      <w:r w:rsidR="00A62417" w:rsidRPr="0096643F">
        <w:rPr>
          <w:rFonts w:ascii="Times New Roman" w:hAnsi="Times New Roman" w:cs="Times New Roman"/>
          <w:sz w:val="24"/>
          <w:szCs w:val="24"/>
        </w:rPr>
        <w:t>tellija</w:t>
      </w:r>
      <w:r w:rsidR="0022172E" w:rsidRPr="0096643F">
        <w:rPr>
          <w:rFonts w:ascii="Times New Roman" w:hAnsi="Times New Roman" w:cs="Times New Roman"/>
          <w:sz w:val="24"/>
          <w:szCs w:val="24"/>
        </w:rPr>
        <w:t>t</w:t>
      </w:r>
      <w:r w:rsidRPr="0096643F" w:rsidDel="000857F8">
        <w:rPr>
          <w:rFonts w:ascii="Times New Roman" w:hAnsi="Times New Roman" w:cs="Times New Roman"/>
          <w:sz w:val="24"/>
          <w:szCs w:val="24"/>
        </w:rPr>
        <w:t xml:space="preserve"> sisulistes küsimustes platvormi kasutuselevõtmisel;</w:t>
      </w:r>
    </w:p>
    <w:p w14:paraId="4D27466D" w14:textId="77777777" w:rsidR="00C9158A" w:rsidRPr="0096643F" w:rsidDel="000857F8" w:rsidRDefault="00C9158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sidDel="000857F8">
        <w:rPr>
          <w:rFonts w:ascii="Times New Roman" w:hAnsi="Times New Roman" w:cs="Times New Roman"/>
          <w:sz w:val="24"/>
          <w:szCs w:val="24"/>
        </w:rPr>
        <w:t>kooskõlastab platvormi avalike vaadete disainiga seonduvaid küsimusi (erivaated/lahendused), sh tellib neid vajadusel juurde;</w:t>
      </w:r>
    </w:p>
    <w:p w14:paraId="76C5A394" w14:textId="77777777" w:rsidR="00C9158A" w:rsidRPr="0096643F" w:rsidDel="000857F8" w:rsidRDefault="00C9158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sidDel="000857F8">
        <w:rPr>
          <w:rFonts w:ascii="Times New Roman" w:hAnsi="Times New Roman" w:cs="Times New Roman"/>
          <w:sz w:val="24"/>
          <w:szCs w:val="24"/>
        </w:rPr>
        <w:t>kaardistab ja analüüsib keskseid küsimusi, lahendab neid n</w:t>
      </w:r>
      <w:r w:rsidR="003C4003" w:rsidRPr="0096643F">
        <w:rPr>
          <w:rFonts w:ascii="Times New Roman" w:hAnsi="Times New Roman" w:cs="Times New Roman"/>
          <w:sz w:val="24"/>
          <w:szCs w:val="24"/>
        </w:rPr>
        <w:t>ing vajadusel kaasab teemakäsit</w:t>
      </w:r>
      <w:r w:rsidRPr="0096643F" w:rsidDel="000857F8">
        <w:rPr>
          <w:rFonts w:ascii="Times New Roman" w:hAnsi="Times New Roman" w:cs="Times New Roman"/>
          <w:sz w:val="24"/>
          <w:szCs w:val="24"/>
        </w:rPr>
        <w:t>lustesse väliseid eksperte;</w:t>
      </w:r>
    </w:p>
    <w:p w14:paraId="172158C2" w14:textId="64849573" w:rsidR="00F110B4" w:rsidRPr="0096643F" w:rsidDel="000857F8" w:rsidRDefault="00C9158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sidDel="000857F8">
        <w:rPr>
          <w:rFonts w:ascii="Times New Roman" w:hAnsi="Times New Roman" w:cs="Times New Roman"/>
          <w:sz w:val="24"/>
          <w:szCs w:val="24"/>
        </w:rPr>
        <w:t>korraldab vajadusel kesksete küsimuste arutelu valitsuskommunikatsioon</w:t>
      </w:r>
      <w:r w:rsidR="0022172E" w:rsidRPr="0096643F">
        <w:rPr>
          <w:rFonts w:ascii="Times New Roman" w:hAnsi="Times New Roman" w:cs="Times New Roman"/>
          <w:sz w:val="24"/>
          <w:szCs w:val="24"/>
        </w:rPr>
        <w:t>i</w:t>
      </w:r>
      <w:r w:rsidRPr="0096643F" w:rsidDel="000857F8">
        <w:rPr>
          <w:rFonts w:ascii="Times New Roman" w:hAnsi="Times New Roman" w:cs="Times New Roman"/>
          <w:sz w:val="24"/>
          <w:szCs w:val="24"/>
        </w:rPr>
        <w:t xml:space="preserve"> koordinatsioonikogus või kantslerite nõupidamistel.</w:t>
      </w:r>
    </w:p>
    <w:p w14:paraId="7556C4D8" w14:textId="77777777" w:rsidR="00F110B4" w:rsidRPr="0096643F" w:rsidRDefault="00F110B4" w:rsidP="00F110B4">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Lepingu lisad:</w:t>
      </w:r>
    </w:p>
    <w:p w14:paraId="1F86E38C" w14:textId="0657A480" w:rsidR="009121EA" w:rsidRPr="0096643F" w:rsidRDefault="009121E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 xml:space="preserve">Lisa </w:t>
      </w:r>
      <w:r w:rsidR="00A91C59" w:rsidRPr="0096643F">
        <w:rPr>
          <w:rFonts w:ascii="Times New Roman" w:hAnsi="Times New Roman" w:cs="Times New Roman"/>
          <w:sz w:val="24"/>
          <w:szCs w:val="24"/>
        </w:rPr>
        <w:t>1</w:t>
      </w:r>
      <w:r w:rsidRPr="0096643F">
        <w:rPr>
          <w:rFonts w:ascii="Times New Roman" w:hAnsi="Times New Roman" w:cs="Times New Roman"/>
          <w:sz w:val="24"/>
          <w:szCs w:val="24"/>
        </w:rPr>
        <w:t xml:space="preserve"> -</w:t>
      </w:r>
      <w:r w:rsidR="00221C6A" w:rsidRPr="0096643F">
        <w:rPr>
          <w:rFonts w:ascii="Times New Roman" w:hAnsi="Times New Roman" w:cs="Times New Roman"/>
          <w:sz w:val="24"/>
          <w:szCs w:val="24"/>
        </w:rPr>
        <w:t xml:space="preserve"> </w:t>
      </w:r>
      <w:r w:rsidRPr="0096643F">
        <w:rPr>
          <w:rFonts w:ascii="Times New Roman" w:hAnsi="Times New Roman" w:cs="Times New Roman"/>
          <w:bCs/>
          <w:sz w:val="24"/>
          <w:szCs w:val="24"/>
        </w:rPr>
        <w:t>Lisateenuste maksumus teenuste lõikes</w:t>
      </w:r>
    </w:p>
    <w:p w14:paraId="14D423C4" w14:textId="6B4E7B25" w:rsidR="007F6D3A" w:rsidRPr="0096643F" w:rsidRDefault="007F6D3A"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bCs/>
          <w:sz w:val="24"/>
          <w:szCs w:val="24"/>
        </w:rPr>
        <w:t xml:space="preserve">Lisa </w:t>
      </w:r>
      <w:r w:rsidR="00A91C59" w:rsidRPr="0096643F">
        <w:rPr>
          <w:rFonts w:ascii="Times New Roman" w:hAnsi="Times New Roman" w:cs="Times New Roman"/>
          <w:bCs/>
          <w:sz w:val="24"/>
          <w:szCs w:val="24"/>
        </w:rPr>
        <w:t>2</w:t>
      </w:r>
      <w:r w:rsidR="00460BE5" w:rsidRPr="0096643F">
        <w:rPr>
          <w:rFonts w:ascii="Times New Roman" w:hAnsi="Times New Roman" w:cs="Times New Roman"/>
          <w:bCs/>
          <w:sz w:val="24"/>
          <w:szCs w:val="24"/>
        </w:rPr>
        <w:t xml:space="preserve"> - </w:t>
      </w:r>
      <w:r w:rsidR="000739CB" w:rsidRPr="0096643F">
        <w:rPr>
          <w:rFonts w:ascii="Times New Roman" w:hAnsi="Times New Roman" w:cs="Times New Roman"/>
          <w:bCs/>
          <w:sz w:val="24"/>
          <w:szCs w:val="24"/>
        </w:rPr>
        <w:t>Veebilehtede loetelu ja esindajate kontaktid</w:t>
      </w:r>
    </w:p>
    <w:p w14:paraId="3669EE76" w14:textId="1C724FB0" w:rsidR="00687A30" w:rsidRPr="0096643F" w:rsidRDefault="00687A30" w:rsidP="00557353">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bCs/>
          <w:sz w:val="24"/>
          <w:szCs w:val="24"/>
        </w:rPr>
        <w:t>Lisa 3</w:t>
      </w:r>
      <w:r w:rsidR="00630A73" w:rsidRPr="0096643F">
        <w:rPr>
          <w:rFonts w:ascii="Times New Roman" w:hAnsi="Times New Roman" w:cs="Times New Roman"/>
          <w:bCs/>
          <w:sz w:val="24"/>
          <w:szCs w:val="24"/>
        </w:rPr>
        <w:t xml:space="preserve"> - Valitsusportaali a</w:t>
      </w:r>
      <w:r w:rsidRPr="0096643F">
        <w:rPr>
          <w:rFonts w:ascii="Times New Roman" w:hAnsi="Times New Roman" w:cs="Times New Roman"/>
          <w:bCs/>
          <w:sz w:val="24"/>
          <w:szCs w:val="24"/>
        </w:rPr>
        <w:t>rendusmudel</w:t>
      </w:r>
    </w:p>
    <w:p w14:paraId="296CC8A2" w14:textId="77777777" w:rsidR="00D865D1" w:rsidRPr="0096643F" w:rsidRDefault="008F69D5" w:rsidP="00221C6A">
      <w:pPr>
        <w:spacing w:after="0" w:line="240" w:lineRule="auto"/>
        <w:ind w:left="1134"/>
        <w:jc w:val="both"/>
        <w:rPr>
          <w:rFonts w:ascii="Times New Roman" w:hAnsi="Times New Roman" w:cs="Times New Roman"/>
          <w:b/>
          <w:sz w:val="24"/>
          <w:szCs w:val="24"/>
        </w:rPr>
      </w:pPr>
      <w:r w:rsidRPr="0096643F">
        <w:rPr>
          <w:rFonts w:ascii="Times New Roman" w:hAnsi="Times New Roman" w:cs="Times New Roman"/>
          <w:b/>
          <w:bCs/>
          <w:sz w:val="24"/>
          <w:szCs w:val="24"/>
        </w:rPr>
        <w:t xml:space="preserve">  </w:t>
      </w:r>
    </w:p>
    <w:p w14:paraId="4D59ABB1" w14:textId="77777777" w:rsidR="00F21203" w:rsidRPr="0096643F" w:rsidRDefault="00F21203" w:rsidP="00650A47">
      <w:pPr>
        <w:pStyle w:val="ListParagraph"/>
        <w:numPr>
          <w:ilvl w:val="0"/>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b/>
          <w:sz w:val="24"/>
          <w:szCs w:val="24"/>
        </w:rPr>
        <w:t>Poolte õigused ja kohustused</w:t>
      </w:r>
    </w:p>
    <w:p w14:paraId="041C9207" w14:textId="77777777" w:rsidR="005B1F2D" w:rsidRPr="0096643F" w:rsidRDefault="005B1F2D" w:rsidP="00650A4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Lepingu täitmisel järgivad pooled lepingut, selle lisasid</w:t>
      </w:r>
      <w:r w:rsidR="00787F28" w:rsidRPr="0096643F">
        <w:rPr>
          <w:rFonts w:ascii="Times New Roman" w:hAnsi="Times New Roman" w:cs="Times New Roman"/>
          <w:sz w:val="24"/>
          <w:szCs w:val="24"/>
        </w:rPr>
        <w:t>.</w:t>
      </w:r>
    </w:p>
    <w:p w14:paraId="571AB929" w14:textId="77777777" w:rsidR="007975A9" w:rsidRPr="0096643F" w:rsidRDefault="005B1F2D" w:rsidP="00650A4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Teenuseosutaja on kohustatud tagama </w:t>
      </w:r>
      <w:r w:rsidR="00C9158A" w:rsidRPr="0096643F">
        <w:rPr>
          <w:rFonts w:ascii="Times New Roman" w:hAnsi="Times New Roman" w:cs="Times New Roman"/>
          <w:sz w:val="24"/>
          <w:szCs w:val="24"/>
        </w:rPr>
        <w:t>b</w:t>
      </w:r>
      <w:r w:rsidR="00650A47" w:rsidRPr="0096643F">
        <w:rPr>
          <w:rFonts w:ascii="Times New Roman" w:hAnsi="Times New Roman" w:cs="Times New Roman"/>
          <w:sz w:val="24"/>
          <w:szCs w:val="24"/>
        </w:rPr>
        <w:t>aasteenus</w:t>
      </w:r>
      <w:r w:rsidRPr="0096643F">
        <w:rPr>
          <w:rFonts w:ascii="Times New Roman" w:hAnsi="Times New Roman" w:cs="Times New Roman"/>
          <w:sz w:val="24"/>
          <w:szCs w:val="24"/>
        </w:rPr>
        <w:t>e osutamise ko</w:t>
      </w:r>
      <w:r w:rsidR="007975A9" w:rsidRPr="0096643F">
        <w:rPr>
          <w:rFonts w:ascii="Times New Roman" w:hAnsi="Times New Roman" w:cs="Times New Roman"/>
          <w:sz w:val="24"/>
          <w:szCs w:val="24"/>
        </w:rPr>
        <w:t>kkulepitud tingimuste kohaselt.</w:t>
      </w:r>
    </w:p>
    <w:p w14:paraId="373E3096" w14:textId="77777777" w:rsidR="007975A9" w:rsidRPr="0096643F" w:rsidRDefault="00BB49AD" w:rsidP="00650A4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Baast</w:t>
      </w:r>
      <w:r w:rsidR="001E3582" w:rsidRPr="0096643F">
        <w:rPr>
          <w:rFonts w:ascii="Times New Roman" w:hAnsi="Times New Roman" w:cs="Times New Roman"/>
          <w:sz w:val="24"/>
          <w:szCs w:val="24"/>
        </w:rPr>
        <w:t>eenuse osutamisega seotud v</w:t>
      </w:r>
      <w:r w:rsidR="003156C4" w:rsidRPr="0096643F">
        <w:rPr>
          <w:rFonts w:ascii="Times New Roman" w:hAnsi="Times New Roman" w:cs="Times New Roman"/>
          <w:sz w:val="24"/>
          <w:szCs w:val="24"/>
        </w:rPr>
        <w:t>astutuse jagunemine</w:t>
      </w:r>
      <w:r w:rsidR="007975A9" w:rsidRPr="0096643F">
        <w:rPr>
          <w:rFonts w:ascii="Times New Roman" w:hAnsi="Times New Roman" w:cs="Times New Roman"/>
          <w:sz w:val="24"/>
          <w:szCs w:val="24"/>
        </w:rPr>
        <w:t>:</w:t>
      </w:r>
    </w:p>
    <w:p w14:paraId="67DACA66" w14:textId="77777777" w:rsidR="00B00549" w:rsidRPr="0096643F" w:rsidRDefault="00A62417" w:rsidP="00650A4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Teenuseosutaja</w:t>
      </w:r>
      <w:r w:rsidR="00C271E8" w:rsidRPr="0096643F">
        <w:rPr>
          <w:rFonts w:ascii="Times New Roman" w:hAnsi="Times New Roman" w:cs="Times New Roman"/>
          <w:sz w:val="24"/>
          <w:szCs w:val="24"/>
        </w:rPr>
        <w:t>:</w:t>
      </w:r>
    </w:p>
    <w:p w14:paraId="4F939813" w14:textId="36A6662A" w:rsidR="00EA60D0" w:rsidRPr="0096643F" w:rsidRDefault="008B4227"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t</w:t>
      </w:r>
      <w:r w:rsidR="001E3582" w:rsidRPr="0096643F">
        <w:rPr>
          <w:rFonts w:ascii="Times New Roman" w:hAnsi="Times New Roman" w:cs="Times New Roman"/>
          <w:sz w:val="24"/>
          <w:szCs w:val="24"/>
        </w:rPr>
        <w:t xml:space="preserve">agab platvormi </w:t>
      </w:r>
      <w:r w:rsidRPr="0096643F">
        <w:rPr>
          <w:rFonts w:ascii="Times New Roman" w:hAnsi="Times New Roman" w:cs="Times New Roman"/>
          <w:sz w:val="24"/>
          <w:szCs w:val="24"/>
        </w:rPr>
        <w:t xml:space="preserve">ja </w:t>
      </w:r>
      <w:r w:rsidR="001E3582" w:rsidRPr="0096643F">
        <w:rPr>
          <w:rFonts w:ascii="Times New Roman" w:hAnsi="Times New Roman" w:cs="Times New Roman"/>
          <w:sz w:val="24"/>
          <w:szCs w:val="24"/>
        </w:rPr>
        <w:t>sellesse kantud andmete säilitamise, planeerides ning rakendades selleks andmete ja keskkondade varundamis</w:t>
      </w:r>
      <w:r w:rsidRPr="0096643F">
        <w:rPr>
          <w:rFonts w:ascii="Times New Roman" w:hAnsi="Times New Roman" w:cs="Times New Roman"/>
          <w:sz w:val="24"/>
          <w:szCs w:val="24"/>
        </w:rPr>
        <w:t>t</w:t>
      </w:r>
      <w:r w:rsidR="007C60E6" w:rsidRPr="0096643F">
        <w:rPr>
          <w:rFonts w:ascii="Times New Roman" w:hAnsi="Times New Roman" w:cs="Times New Roman"/>
          <w:sz w:val="24"/>
          <w:szCs w:val="24"/>
        </w:rPr>
        <w:t xml:space="preserve"> </w:t>
      </w:r>
      <w:r w:rsidR="0022172E" w:rsidRPr="0096643F">
        <w:rPr>
          <w:rFonts w:ascii="Times New Roman" w:hAnsi="Times New Roman" w:cs="Times New Roman"/>
          <w:sz w:val="24"/>
          <w:szCs w:val="24"/>
        </w:rPr>
        <w:t xml:space="preserve">üks </w:t>
      </w:r>
      <w:r w:rsidR="007C60E6" w:rsidRPr="0096643F">
        <w:rPr>
          <w:rFonts w:ascii="Times New Roman" w:hAnsi="Times New Roman" w:cs="Times New Roman"/>
          <w:sz w:val="24"/>
          <w:szCs w:val="24"/>
        </w:rPr>
        <w:t>kord ööpäevas</w:t>
      </w:r>
      <w:r w:rsidR="00D865D1" w:rsidRPr="0096643F">
        <w:rPr>
          <w:rFonts w:ascii="Times New Roman" w:hAnsi="Times New Roman" w:cs="Times New Roman"/>
          <w:sz w:val="24"/>
          <w:szCs w:val="24"/>
        </w:rPr>
        <w:t xml:space="preserve">, </w:t>
      </w:r>
      <w:r w:rsidR="00021F8B" w:rsidRPr="0096643F">
        <w:rPr>
          <w:rFonts w:ascii="Times New Roman" w:hAnsi="Times New Roman" w:cs="Times New Roman"/>
          <w:sz w:val="24"/>
          <w:szCs w:val="24"/>
        </w:rPr>
        <w:t xml:space="preserve">mida säilitatakse 30 </w:t>
      </w:r>
      <w:r w:rsidR="003804C8" w:rsidRPr="0096643F">
        <w:rPr>
          <w:rFonts w:ascii="Times New Roman" w:hAnsi="Times New Roman" w:cs="Times New Roman"/>
          <w:sz w:val="24"/>
          <w:szCs w:val="24"/>
        </w:rPr>
        <w:t>kalendri</w:t>
      </w:r>
      <w:r w:rsidR="00021F8B" w:rsidRPr="0096643F">
        <w:rPr>
          <w:rFonts w:ascii="Times New Roman" w:hAnsi="Times New Roman" w:cs="Times New Roman"/>
          <w:sz w:val="24"/>
          <w:szCs w:val="24"/>
        </w:rPr>
        <w:t>päeva</w:t>
      </w:r>
      <w:r w:rsidR="00475E4A" w:rsidRPr="0096643F">
        <w:rPr>
          <w:rFonts w:ascii="Times New Roman" w:hAnsi="Times New Roman" w:cs="Times New Roman"/>
          <w:sz w:val="24"/>
          <w:szCs w:val="24"/>
        </w:rPr>
        <w:t>;</w:t>
      </w:r>
    </w:p>
    <w:p w14:paraId="6C3DF5C1" w14:textId="04A829CE" w:rsidR="00B00549" w:rsidRPr="0096643F" w:rsidRDefault="008B4227"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h</w:t>
      </w:r>
      <w:r w:rsidR="00475E4A" w:rsidRPr="0096643F">
        <w:rPr>
          <w:rFonts w:ascii="Times New Roman" w:hAnsi="Times New Roman" w:cs="Times New Roman"/>
          <w:sz w:val="24"/>
          <w:szCs w:val="24"/>
        </w:rPr>
        <w:t>oiab ajakohasena platvormiga seonduva</w:t>
      </w:r>
      <w:r w:rsidRPr="0096643F">
        <w:rPr>
          <w:rFonts w:ascii="Times New Roman" w:hAnsi="Times New Roman" w:cs="Times New Roman"/>
          <w:sz w:val="24"/>
          <w:szCs w:val="24"/>
        </w:rPr>
        <w:t>t</w:t>
      </w:r>
      <w:r w:rsidR="00475E4A" w:rsidRPr="0096643F">
        <w:rPr>
          <w:rFonts w:ascii="Times New Roman" w:hAnsi="Times New Roman" w:cs="Times New Roman"/>
          <w:sz w:val="24"/>
          <w:szCs w:val="24"/>
        </w:rPr>
        <w:t xml:space="preserve"> dokumentatsiooni</w:t>
      </w:r>
      <w:r w:rsidR="009133EA" w:rsidRPr="0096643F">
        <w:rPr>
          <w:rFonts w:ascii="Times New Roman" w:hAnsi="Times New Roman" w:cs="Times New Roman"/>
          <w:sz w:val="24"/>
          <w:szCs w:val="24"/>
        </w:rPr>
        <w:t xml:space="preserve"> ning teeb selle kättesaadavaks Valitsusportaali </w:t>
      </w:r>
      <w:r w:rsidR="00BE4C5D" w:rsidRPr="0096643F">
        <w:rPr>
          <w:rFonts w:ascii="Times New Roman" w:hAnsi="Times New Roman" w:cs="Times New Roman"/>
          <w:sz w:val="24"/>
          <w:szCs w:val="24"/>
        </w:rPr>
        <w:t>d</w:t>
      </w:r>
      <w:r w:rsidR="009133EA" w:rsidRPr="0096643F">
        <w:rPr>
          <w:rFonts w:ascii="Times New Roman" w:hAnsi="Times New Roman" w:cs="Times New Roman"/>
          <w:sz w:val="24"/>
          <w:szCs w:val="24"/>
        </w:rPr>
        <w:t>emokeskkonna saidil Valitsusportaali kesk</w:t>
      </w:r>
      <w:r w:rsidR="0028219E" w:rsidRPr="0096643F">
        <w:rPr>
          <w:rFonts w:ascii="Times New Roman" w:hAnsi="Times New Roman" w:cs="Times New Roman"/>
          <w:sz w:val="24"/>
          <w:szCs w:val="24"/>
        </w:rPr>
        <w:t xml:space="preserve">se </w:t>
      </w:r>
      <w:r w:rsidR="009133EA" w:rsidRPr="0096643F">
        <w:rPr>
          <w:rFonts w:ascii="Times New Roman" w:hAnsi="Times New Roman" w:cs="Times New Roman"/>
          <w:sz w:val="24"/>
          <w:szCs w:val="24"/>
        </w:rPr>
        <w:t>haldus-</w:t>
      </w:r>
      <w:r w:rsidR="0028219E" w:rsidRPr="0096643F">
        <w:rPr>
          <w:rFonts w:ascii="Times New Roman" w:hAnsi="Times New Roman" w:cs="Times New Roman"/>
          <w:sz w:val="24"/>
          <w:szCs w:val="24"/>
        </w:rPr>
        <w:t xml:space="preserve"> </w:t>
      </w:r>
      <w:r w:rsidR="009133EA" w:rsidRPr="0096643F">
        <w:rPr>
          <w:rFonts w:ascii="Times New Roman" w:hAnsi="Times New Roman" w:cs="Times New Roman"/>
          <w:sz w:val="24"/>
          <w:szCs w:val="24"/>
        </w:rPr>
        <w:t>ja</w:t>
      </w:r>
      <w:r w:rsidR="0028219E" w:rsidRPr="0096643F">
        <w:rPr>
          <w:rFonts w:ascii="Times New Roman" w:hAnsi="Times New Roman" w:cs="Times New Roman"/>
          <w:sz w:val="24"/>
          <w:szCs w:val="24"/>
        </w:rPr>
        <w:t xml:space="preserve"> </w:t>
      </w:r>
      <w:r w:rsidR="009133EA" w:rsidRPr="0096643F">
        <w:rPr>
          <w:rFonts w:ascii="Times New Roman" w:hAnsi="Times New Roman" w:cs="Times New Roman"/>
          <w:sz w:val="24"/>
          <w:szCs w:val="24"/>
        </w:rPr>
        <w:t>majutusteenuse rubriigis</w:t>
      </w:r>
      <w:r w:rsidR="00475E4A" w:rsidRPr="0096643F">
        <w:rPr>
          <w:rFonts w:ascii="Times New Roman" w:hAnsi="Times New Roman" w:cs="Times New Roman"/>
          <w:sz w:val="24"/>
          <w:szCs w:val="24"/>
        </w:rPr>
        <w:t>;</w:t>
      </w:r>
    </w:p>
    <w:p w14:paraId="2009D9B0" w14:textId="77777777" w:rsidR="00B00549" w:rsidRPr="0096643F" w:rsidRDefault="008B4227"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lastRenderedPageBreak/>
        <w:t>k</w:t>
      </w:r>
      <w:r w:rsidR="00475E4A" w:rsidRPr="0096643F">
        <w:rPr>
          <w:rFonts w:ascii="Times New Roman" w:hAnsi="Times New Roman" w:cs="Times New Roman"/>
          <w:sz w:val="24"/>
          <w:szCs w:val="24"/>
        </w:rPr>
        <w:t>ehtestab ning rakendab platvormiga</w:t>
      </w:r>
      <w:r w:rsidR="00686119" w:rsidRPr="0096643F">
        <w:rPr>
          <w:rFonts w:ascii="Times New Roman" w:hAnsi="Times New Roman" w:cs="Times New Roman"/>
          <w:sz w:val="24"/>
          <w:szCs w:val="24"/>
        </w:rPr>
        <w:t xml:space="preserve"> ja platvormile teostatavate arenduste</w:t>
      </w:r>
      <w:r w:rsidR="00475E4A" w:rsidRPr="0096643F">
        <w:rPr>
          <w:rFonts w:ascii="Times New Roman" w:hAnsi="Times New Roman" w:cs="Times New Roman"/>
          <w:sz w:val="24"/>
          <w:szCs w:val="24"/>
        </w:rPr>
        <w:t xml:space="preserve"> seonduvad tehnilised nõuded</w:t>
      </w:r>
      <w:r w:rsidR="00686119" w:rsidRPr="0096643F">
        <w:rPr>
          <w:rFonts w:ascii="Times New Roman" w:hAnsi="Times New Roman" w:cs="Times New Roman"/>
          <w:sz w:val="24"/>
          <w:szCs w:val="24"/>
        </w:rPr>
        <w:t xml:space="preserve">  ning jälgib nende täitmist teiste osapoolte poolt</w:t>
      </w:r>
      <w:r w:rsidR="00475E4A" w:rsidRPr="0096643F">
        <w:rPr>
          <w:rFonts w:ascii="Times New Roman" w:hAnsi="Times New Roman" w:cs="Times New Roman"/>
          <w:sz w:val="24"/>
          <w:szCs w:val="24"/>
        </w:rPr>
        <w:t>;</w:t>
      </w:r>
    </w:p>
    <w:p w14:paraId="34F0F00F" w14:textId="169698B0" w:rsidR="00196924" w:rsidRPr="0096643F" w:rsidRDefault="00BC382A"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järgib</w:t>
      </w:r>
      <w:r w:rsidR="004657CE" w:rsidRPr="0096643F">
        <w:rPr>
          <w:rFonts w:ascii="Times New Roman" w:hAnsi="Times New Roman" w:cs="Times New Roman"/>
          <w:sz w:val="24"/>
          <w:szCs w:val="24"/>
        </w:rPr>
        <w:t xml:space="preserve"> </w:t>
      </w:r>
      <w:r w:rsidR="00044750" w:rsidRPr="0096643F">
        <w:rPr>
          <w:rFonts w:ascii="Times New Roman" w:hAnsi="Times New Roman" w:cs="Times New Roman"/>
          <w:sz w:val="24"/>
          <w:szCs w:val="24"/>
        </w:rPr>
        <w:t>i</w:t>
      </w:r>
      <w:r w:rsidR="00196924" w:rsidRPr="0096643F">
        <w:rPr>
          <w:rFonts w:ascii="Times New Roman" w:hAnsi="Times New Roman" w:cs="Times New Roman"/>
          <w:sz w:val="24"/>
          <w:szCs w:val="24"/>
        </w:rPr>
        <w:t>nfosüsteemidele kehtiva</w:t>
      </w:r>
      <w:r w:rsidRPr="0096643F">
        <w:rPr>
          <w:rFonts w:ascii="Times New Roman" w:hAnsi="Times New Roman" w:cs="Times New Roman"/>
          <w:sz w:val="24"/>
          <w:szCs w:val="24"/>
        </w:rPr>
        <w:t>i</w:t>
      </w:r>
      <w:r w:rsidR="00196924" w:rsidRPr="0096643F">
        <w:rPr>
          <w:rFonts w:ascii="Times New Roman" w:hAnsi="Times New Roman" w:cs="Times New Roman"/>
          <w:sz w:val="24"/>
          <w:szCs w:val="24"/>
        </w:rPr>
        <w:t>d nõude</w:t>
      </w:r>
      <w:r w:rsidRPr="0096643F">
        <w:rPr>
          <w:rFonts w:ascii="Times New Roman" w:hAnsi="Times New Roman" w:cs="Times New Roman"/>
          <w:sz w:val="24"/>
          <w:szCs w:val="24"/>
        </w:rPr>
        <w:t>i</w:t>
      </w:r>
      <w:r w:rsidR="00196924" w:rsidRPr="0096643F">
        <w:rPr>
          <w:rFonts w:ascii="Times New Roman" w:hAnsi="Times New Roman" w:cs="Times New Roman"/>
          <w:sz w:val="24"/>
          <w:szCs w:val="24"/>
        </w:rPr>
        <w:t>d vastavalt</w:t>
      </w:r>
      <w:r w:rsidRPr="0096643F">
        <w:rPr>
          <w:rFonts w:ascii="Times New Roman" w:hAnsi="Times New Roman" w:cs="Times New Roman"/>
          <w:sz w:val="24"/>
          <w:szCs w:val="24"/>
        </w:rPr>
        <w:t xml:space="preserve"> korrale</w:t>
      </w:r>
      <w:r w:rsidR="00196924" w:rsidRPr="0096643F">
        <w:rPr>
          <w:rFonts w:ascii="Times New Roman" w:hAnsi="Times New Roman" w:cs="Times New Roman"/>
          <w:sz w:val="24"/>
          <w:szCs w:val="24"/>
        </w:rPr>
        <w:t xml:space="preserve"> „</w:t>
      </w:r>
      <w:proofErr w:type="spellStart"/>
      <w:r w:rsidR="008F69D5" w:rsidRPr="0096643F">
        <w:rPr>
          <w:rFonts w:ascii="Times New Roman" w:hAnsi="Times New Roman" w:cs="Times New Roman"/>
          <w:sz w:val="24"/>
          <w:szCs w:val="24"/>
        </w:rPr>
        <w:t>RMIT</w:t>
      </w:r>
      <w:r w:rsidR="00044750" w:rsidRPr="0096643F">
        <w:rPr>
          <w:rFonts w:ascii="Times New Roman" w:hAnsi="Times New Roman" w:cs="Times New Roman"/>
          <w:sz w:val="24"/>
          <w:szCs w:val="24"/>
        </w:rPr>
        <w:t>i</w:t>
      </w:r>
      <w:proofErr w:type="spellEnd"/>
      <w:r w:rsidR="008F69D5" w:rsidRPr="0096643F">
        <w:rPr>
          <w:rFonts w:ascii="Times New Roman" w:hAnsi="Times New Roman" w:cs="Times New Roman"/>
          <w:sz w:val="24"/>
          <w:szCs w:val="24"/>
        </w:rPr>
        <w:t xml:space="preserve"> üldised mittefunktsionaalsed, ristfunktsionaalsed ja tehnilised nõude</w:t>
      </w:r>
      <w:r w:rsidR="00221C6A" w:rsidRPr="0096643F">
        <w:rPr>
          <w:rFonts w:ascii="Times New Roman" w:hAnsi="Times New Roman" w:cs="Times New Roman"/>
          <w:sz w:val="24"/>
          <w:szCs w:val="24"/>
        </w:rPr>
        <w:t>d</w:t>
      </w:r>
      <w:r w:rsidR="008F69D5" w:rsidRPr="0096643F">
        <w:rPr>
          <w:rFonts w:ascii="Times New Roman" w:hAnsi="Times New Roman" w:cs="Times New Roman"/>
          <w:sz w:val="24"/>
          <w:szCs w:val="24"/>
        </w:rPr>
        <w:t>“</w:t>
      </w:r>
      <w:r w:rsidR="00044750" w:rsidRPr="0096643F">
        <w:rPr>
          <w:rFonts w:ascii="Times New Roman" w:hAnsi="Times New Roman" w:cs="Times New Roman"/>
          <w:sz w:val="24"/>
          <w:szCs w:val="24"/>
        </w:rPr>
        <w:t>;</w:t>
      </w:r>
      <w:r w:rsidR="00221C6A" w:rsidRPr="0096643F">
        <w:rPr>
          <w:rFonts w:ascii="Times New Roman" w:hAnsi="Times New Roman" w:cs="Times New Roman"/>
          <w:sz w:val="24"/>
          <w:szCs w:val="24"/>
        </w:rPr>
        <w:t xml:space="preserve"> </w:t>
      </w:r>
    </w:p>
    <w:p w14:paraId="1A362EFE" w14:textId="7B1C958F" w:rsidR="00B00549" w:rsidRPr="0096643F" w:rsidRDefault="00AB1E7F"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a</w:t>
      </w:r>
      <w:r w:rsidR="003659D5" w:rsidRPr="0096643F">
        <w:rPr>
          <w:rFonts w:ascii="Times New Roman" w:hAnsi="Times New Roman" w:cs="Times New Roman"/>
          <w:sz w:val="24"/>
          <w:szCs w:val="24"/>
        </w:rPr>
        <w:t xml:space="preserve">nnab juurdepääsu </w:t>
      </w:r>
      <w:r w:rsidR="00044750" w:rsidRPr="0096643F">
        <w:rPr>
          <w:rFonts w:ascii="Times New Roman" w:hAnsi="Times New Roman" w:cs="Times New Roman"/>
          <w:sz w:val="24"/>
          <w:szCs w:val="24"/>
        </w:rPr>
        <w:t>kolmandate</w:t>
      </w:r>
      <w:r w:rsidR="008F5439" w:rsidRPr="0096643F">
        <w:rPr>
          <w:rFonts w:ascii="Times New Roman" w:hAnsi="Times New Roman" w:cs="Times New Roman"/>
          <w:sz w:val="24"/>
          <w:szCs w:val="24"/>
        </w:rPr>
        <w:t>le</w:t>
      </w:r>
      <w:r w:rsidR="00044750" w:rsidRPr="0096643F">
        <w:rPr>
          <w:rFonts w:ascii="Times New Roman" w:hAnsi="Times New Roman" w:cs="Times New Roman"/>
          <w:sz w:val="24"/>
          <w:szCs w:val="24"/>
        </w:rPr>
        <w:t xml:space="preserve"> osapooltele </w:t>
      </w:r>
      <w:r w:rsidR="00650A47" w:rsidRPr="0096643F">
        <w:rPr>
          <w:rFonts w:ascii="Times New Roman" w:hAnsi="Times New Roman" w:cs="Times New Roman"/>
          <w:sz w:val="24"/>
          <w:szCs w:val="24"/>
        </w:rPr>
        <w:t xml:space="preserve">platvormiga seotud tööde teostamiseks </w:t>
      </w:r>
      <w:r w:rsidR="008F5439" w:rsidRPr="0096643F">
        <w:rPr>
          <w:rFonts w:ascii="Times New Roman" w:hAnsi="Times New Roman" w:cs="Times New Roman"/>
          <w:sz w:val="24"/>
          <w:szCs w:val="24"/>
        </w:rPr>
        <w:t xml:space="preserve">ning </w:t>
      </w:r>
      <w:r w:rsidR="00A62417" w:rsidRPr="0096643F">
        <w:rPr>
          <w:rFonts w:ascii="Times New Roman" w:hAnsi="Times New Roman" w:cs="Times New Roman"/>
          <w:sz w:val="24"/>
          <w:szCs w:val="24"/>
        </w:rPr>
        <w:t>teenuseosutaja</w:t>
      </w:r>
      <w:r w:rsidR="00044750" w:rsidRPr="0096643F">
        <w:rPr>
          <w:rFonts w:ascii="Times New Roman" w:hAnsi="Times New Roman" w:cs="Times New Roman"/>
          <w:sz w:val="24"/>
          <w:szCs w:val="24"/>
        </w:rPr>
        <w:t xml:space="preserve"> poolt kehtestatud ja platvormiga seotud dokumentatsioonile; </w:t>
      </w:r>
    </w:p>
    <w:p w14:paraId="4B36B9BA" w14:textId="2A6C5023" w:rsidR="00D53D89" w:rsidRPr="0096643F" w:rsidRDefault="00D53D89"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arenda</w:t>
      </w:r>
      <w:r w:rsidR="0022172E" w:rsidRPr="0096643F">
        <w:rPr>
          <w:rFonts w:ascii="Times New Roman" w:hAnsi="Times New Roman" w:cs="Times New Roman"/>
          <w:sz w:val="24"/>
          <w:szCs w:val="24"/>
        </w:rPr>
        <w:t>b</w:t>
      </w:r>
      <w:r w:rsidRPr="0096643F">
        <w:rPr>
          <w:rFonts w:ascii="Times New Roman" w:hAnsi="Times New Roman" w:cs="Times New Roman"/>
          <w:sz w:val="24"/>
          <w:szCs w:val="24"/>
        </w:rPr>
        <w:t xml:space="preserve"> baasteenust lähtudes kokkulepitud nõuetest ning järgides VP arendusmudelit (Lisa 3);</w:t>
      </w:r>
    </w:p>
    <w:p w14:paraId="67A19FB7" w14:textId="12C9C250" w:rsidR="006612ED" w:rsidRPr="0096643F" w:rsidRDefault="006612ED"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korraldab baas- ja lisateenusega seotud infovahetuse, sh vastab teenuse osutamisega seotud pöördumistele;</w:t>
      </w:r>
    </w:p>
    <w:p w14:paraId="3F020ACC" w14:textId="1BDAA695" w:rsidR="00054571" w:rsidRPr="0096643F" w:rsidRDefault="00054571"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korraldab lisateenuste halduse;</w:t>
      </w:r>
    </w:p>
    <w:p w14:paraId="2BB57AF3" w14:textId="77777777" w:rsidR="00655A7C" w:rsidRPr="0096643F" w:rsidRDefault="00947D41"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 xml:space="preserve">omab </w:t>
      </w:r>
      <w:r w:rsidR="00655A7C" w:rsidRPr="0096643F">
        <w:rPr>
          <w:rFonts w:ascii="Times New Roman" w:hAnsi="Times New Roman" w:cs="Times New Roman"/>
          <w:sz w:val="24"/>
          <w:szCs w:val="24"/>
        </w:rPr>
        <w:t>õigus</w:t>
      </w:r>
      <w:r w:rsidRPr="0096643F">
        <w:rPr>
          <w:rFonts w:ascii="Times New Roman" w:hAnsi="Times New Roman" w:cs="Times New Roman"/>
          <w:sz w:val="24"/>
          <w:szCs w:val="24"/>
        </w:rPr>
        <w:t>t</w:t>
      </w:r>
      <w:r w:rsidR="00655A7C" w:rsidRPr="0096643F">
        <w:rPr>
          <w:rFonts w:ascii="Times New Roman" w:hAnsi="Times New Roman" w:cs="Times New Roman"/>
          <w:sz w:val="24"/>
          <w:szCs w:val="24"/>
        </w:rPr>
        <w:t xml:space="preserve"> teha ühepoolselt ja tellijat eelnevalt teavitamata muudatusi teenuse osutamise tingimustes, kui need on vajalikud infoturbekaalutlustel</w:t>
      </w:r>
      <w:r w:rsidR="00586445" w:rsidRPr="0096643F">
        <w:rPr>
          <w:rFonts w:ascii="Times New Roman" w:hAnsi="Times New Roman" w:cs="Times New Roman"/>
          <w:sz w:val="24"/>
          <w:szCs w:val="24"/>
        </w:rPr>
        <w:t>;</w:t>
      </w:r>
    </w:p>
    <w:p w14:paraId="6C3A8A5A" w14:textId="77777777" w:rsidR="00D865D1" w:rsidRPr="0096643F" w:rsidRDefault="00947D41"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 xml:space="preserve">omab </w:t>
      </w:r>
      <w:r w:rsidR="00586445" w:rsidRPr="0096643F">
        <w:rPr>
          <w:rFonts w:ascii="Times New Roman" w:hAnsi="Times New Roman" w:cs="Times New Roman"/>
          <w:sz w:val="24"/>
          <w:szCs w:val="24"/>
        </w:rPr>
        <w:t>õ</w:t>
      </w:r>
      <w:r w:rsidR="00D865D1" w:rsidRPr="0096643F">
        <w:rPr>
          <w:rFonts w:ascii="Times New Roman" w:hAnsi="Times New Roman" w:cs="Times New Roman"/>
          <w:sz w:val="24"/>
          <w:szCs w:val="24"/>
        </w:rPr>
        <w:t>igus</w:t>
      </w:r>
      <w:r w:rsidRPr="0096643F">
        <w:rPr>
          <w:rFonts w:ascii="Times New Roman" w:hAnsi="Times New Roman" w:cs="Times New Roman"/>
          <w:sz w:val="24"/>
          <w:szCs w:val="24"/>
        </w:rPr>
        <w:t>t</w:t>
      </w:r>
      <w:r w:rsidR="00D865D1" w:rsidRPr="0096643F">
        <w:rPr>
          <w:rFonts w:ascii="Times New Roman" w:hAnsi="Times New Roman" w:cs="Times New Roman"/>
          <w:sz w:val="24"/>
          <w:szCs w:val="24"/>
        </w:rPr>
        <w:t xml:space="preserve"> viia veebileht üle staatilisele seisule teenuse järjepidevuse tagamiseks rünnete või tehnilise rikke korral</w:t>
      </w:r>
      <w:r w:rsidR="009B19E8" w:rsidRPr="0096643F">
        <w:rPr>
          <w:rFonts w:ascii="Times New Roman" w:hAnsi="Times New Roman" w:cs="Times New Roman"/>
          <w:sz w:val="24"/>
          <w:szCs w:val="24"/>
        </w:rPr>
        <w:t>;</w:t>
      </w:r>
    </w:p>
    <w:p w14:paraId="1CDA82E0" w14:textId="245055D5" w:rsidR="00947D41" w:rsidRPr="0096643F" w:rsidRDefault="00AF2095"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 xml:space="preserve">võib peatada </w:t>
      </w:r>
      <w:r w:rsidR="00947D41" w:rsidRPr="0096643F">
        <w:rPr>
          <w:rFonts w:ascii="Times New Roman" w:hAnsi="Times New Roman" w:cs="Times New Roman"/>
          <w:sz w:val="24"/>
          <w:szCs w:val="24"/>
        </w:rPr>
        <w:t>teenuse osutami</w:t>
      </w:r>
      <w:r w:rsidRPr="0096643F">
        <w:rPr>
          <w:rFonts w:ascii="Times New Roman" w:hAnsi="Times New Roman" w:cs="Times New Roman"/>
          <w:sz w:val="24"/>
          <w:szCs w:val="24"/>
        </w:rPr>
        <w:t>s</w:t>
      </w:r>
      <w:r w:rsidR="00947D41" w:rsidRPr="0096643F">
        <w:rPr>
          <w:rFonts w:ascii="Times New Roman" w:hAnsi="Times New Roman" w:cs="Times New Roman"/>
          <w:sz w:val="24"/>
          <w:szCs w:val="24"/>
        </w:rPr>
        <w:t>e</w:t>
      </w:r>
      <w:r w:rsidRPr="0096643F">
        <w:rPr>
          <w:rFonts w:ascii="Times New Roman" w:hAnsi="Times New Roman" w:cs="Times New Roman"/>
          <w:sz w:val="24"/>
          <w:szCs w:val="24"/>
        </w:rPr>
        <w:t xml:space="preserve">, kui selle eest ei </w:t>
      </w:r>
      <w:r w:rsidR="009D1698" w:rsidRPr="0096643F">
        <w:rPr>
          <w:rFonts w:ascii="Times New Roman" w:hAnsi="Times New Roman" w:cs="Times New Roman"/>
          <w:sz w:val="24"/>
          <w:szCs w:val="24"/>
        </w:rPr>
        <w:t>ole ettenähtud</w:t>
      </w:r>
      <w:r w:rsidRPr="0096643F">
        <w:rPr>
          <w:rFonts w:ascii="Times New Roman" w:hAnsi="Times New Roman" w:cs="Times New Roman"/>
          <w:sz w:val="24"/>
          <w:szCs w:val="24"/>
        </w:rPr>
        <w:t xml:space="preserve"> ulatuses ja korras tasutud.</w:t>
      </w:r>
      <w:r w:rsidR="00947D41" w:rsidRPr="0096643F">
        <w:rPr>
          <w:rFonts w:ascii="Times New Roman" w:hAnsi="Times New Roman" w:cs="Times New Roman"/>
          <w:sz w:val="24"/>
          <w:szCs w:val="24"/>
        </w:rPr>
        <w:t xml:space="preserve"> </w:t>
      </w:r>
    </w:p>
    <w:p w14:paraId="38F98626" w14:textId="77777777" w:rsidR="00EC0F7B" w:rsidRPr="0096643F" w:rsidRDefault="00EC0F7B" w:rsidP="00DD5F5B">
      <w:pPr>
        <w:pStyle w:val="ListParagraph"/>
        <w:spacing w:after="0" w:line="240" w:lineRule="auto"/>
        <w:ind w:left="2127"/>
        <w:jc w:val="both"/>
        <w:rPr>
          <w:rFonts w:ascii="Times New Roman" w:hAnsi="Times New Roman" w:cs="Times New Roman"/>
          <w:sz w:val="24"/>
          <w:szCs w:val="24"/>
        </w:rPr>
      </w:pPr>
    </w:p>
    <w:p w14:paraId="05DB9FAC" w14:textId="77777777" w:rsidR="00B00549" w:rsidRPr="0096643F" w:rsidRDefault="00B5463F" w:rsidP="00650A4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Tellija:</w:t>
      </w:r>
    </w:p>
    <w:p w14:paraId="55894A39" w14:textId="77777777" w:rsidR="00B00549" w:rsidRPr="0096643F" w:rsidRDefault="00AB1E7F"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bookmarkStart w:id="0" w:name="_Hlk84971597"/>
      <w:r w:rsidRPr="0096643F">
        <w:rPr>
          <w:rFonts w:ascii="Times New Roman" w:hAnsi="Times New Roman" w:cs="Times New Roman"/>
          <w:sz w:val="24"/>
          <w:szCs w:val="24"/>
        </w:rPr>
        <w:t>k</w:t>
      </w:r>
      <w:r w:rsidR="00C271E8" w:rsidRPr="0096643F">
        <w:rPr>
          <w:rFonts w:ascii="Times New Roman" w:hAnsi="Times New Roman" w:cs="Times New Roman"/>
          <w:sz w:val="24"/>
          <w:szCs w:val="24"/>
        </w:rPr>
        <w:t>asutab platvormi heaperemehelikult ja sihtotstarbeliselt;</w:t>
      </w:r>
    </w:p>
    <w:bookmarkEnd w:id="0"/>
    <w:p w14:paraId="0EF14427" w14:textId="77777777" w:rsidR="00B00549" w:rsidRPr="0096643F" w:rsidRDefault="00AB1E7F"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 xml:space="preserve">korraldab veebisisu loomise </w:t>
      </w:r>
      <w:r w:rsidR="00183525" w:rsidRPr="0096643F">
        <w:rPr>
          <w:rFonts w:ascii="Times New Roman" w:hAnsi="Times New Roman" w:cs="Times New Roman"/>
          <w:sz w:val="24"/>
          <w:szCs w:val="24"/>
        </w:rPr>
        <w:t>R</w:t>
      </w:r>
      <w:r w:rsidRPr="0096643F">
        <w:rPr>
          <w:rFonts w:ascii="Times New Roman" w:hAnsi="Times New Roman" w:cs="Times New Roman"/>
          <w:sz w:val="24"/>
          <w:szCs w:val="24"/>
        </w:rPr>
        <w:t>iigipilves asuvale platvormile;</w:t>
      </w:r>
    </w:p>
    <w:p w14:paraId="58D03EAB" w14:textId="77777777" w:rsidR="00B00549" w:rsidRPr="0096643F" w:rsidRDefault="00AB1E7F"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on p</w:t>
      </w:r>
      <w:r w:rsidR="00C271E8" w:rsidRPr="0096643F">
        <w:rPr>
          <w:rFonts w:ascii="Times New Roman" w:hAnsi="Times New Roman" w:cs="Times New Roman"/>
          <w:sz w:val="24"/>
          <w:szCs w:val="24"/>
        </w:rPr>
        <w:t>latvormi</w:t>
      </w:r>
      <w:r w:rsidRPr="0096643F">
        <w:rPr>
          <w:rFonts w:ascii="Times New Roman" w:hAnsi="Times New Roman" w:cs="Times New Roman"/>
          <w:sz w:val="24"/>
          <w:szCs w:val="24"/>
        </w:rPr>
        <w:t>le</w:t>
      </w:r>
      <w:r w:rsidR="00C271E8" w:rsidRPr="0096643F">
        <w:rPr>
          <w:rFonts w:ascii="Times New Roman" w:hAnsi="Times New Roman" w:cs="Times New Roman"/>
          <w:sz w:val="24"/>
          <w:szCs w:val="24"/>
        </w:rPr>
        <w:t xml:space="preserve"> loodud andmete vastutav töötleja;</w:t>
      </w:r>
    </w:p>
    <w:p w14:paraId="4801104B" w14:textId="2836153F" w:rsidR="003D6123" w:rsidRPr="00944A50" w:rsidRDefault="00BC382A"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44A50">
        <w:rPr>
          <w:rFonts w:ascii="Times New Roman" w:hAnsi="Times New Roman" w:cs="Times New Roman"/>
          <w:sz w:val="24"/>
          <w:szCs w:val="24"/>
        </w:rPr>
        <w:t xml:space="preserve">järgib </w:t>
      </w:r>
      <w:r w:rsidR="001F07FE" w:rsidRPr="00944A50">
        <w:rPr>
          <w:rFonts w:ascii="Times New Roman" w:hAnsi="Times New Roman" w:cs="Times New Roman"/>
          <w:sz w:val="24"/>
          <w:szCs w:val="24"/>
        </w:rPr>
        <w:t>i</w:t>
      </w:r>
      <w:r w:rsidR="003D6123" w:rsidRPr="00944A50">
        <w:rPr>
          <w:rFonts w:ascii="Times New Roman" w:hAnsi="Times New Roman" w:cs="Times New Roman"/>
          <w:sz w:val="24"/>
          <w:szCs w:val="24"/>
        </w:rPr>
        <w:t>sikuandmete töötlemis</w:t>
      </w:r>
      <w:r w:rsidRPr="00944A50">
        <w:rPr>
          <w:rFonts w:ascii="Times New Roman" w:hAnsi="Times New Roman" w:cs="Times New Roman"/>
          <w:sz w:val="24"/>
          <w:szCs w:val="24"/>
        </w:rPr>
        <w:t>el</w:t>
      </w:r>
      <w:r w:rsidR="00E96D5A" w:rsidRPr="00944A50">
        <w:rPr>
          <w:rFonts w:ascii="Times New Roman" w:hAnsi="Times New Roman" w:cs="Times New Roman"/>
          <w:sz w:val="24"/>
          <w:szCs w:val="24"/>
        </w:rPr>
        <w:t xml:space="preserve"> </w:t>
      </w:r>
      <w:hyperlink r:id="rId11" w:history="1">
        <w:r w:rsidR="003D6123" w:rsidRPr="00944A50">
          <w:rPr>
            <w:rFonts w:ascii="Times New Roman" w:hAnsi="Times New Roman" w:cs="Times New Roman"/>
            <w:sz w:val="24"/>
            <w:szCs w:val="24"/>
          </w:rPr>
          <w:t>E</w:t>
        </w:r>
        <w:r w:rsidR="001E247C" w:rsidRPr="00944A50">
          <w:rPr>
            <w:rFonts w:ascii="Times New Roman" w:hAnsi="Times New Roman" w:cs="Times New Roman"/>
            <w:sz w:val="24"/>
            <w:szCs w:val="24"/>
          </w:rPr>
          <w:t>uroopa Liidu</w:t>
        </w:r>
        <w:r w:rsidR="003D6123" w:rsidRPr="00944A50">
          <w:rPr>
            <w:rFonts w:ascii="Times New Roman" w:hAnsi="Times New Roman" w:cs="Times New Roman"/>
            <w:sz w:val="24"/>
            <w:szCs w:val="24"/>
          </w:rPr>
          <w:t xml:space="preserve"> isikuandmete kaitse </w:t>
        </w:r>
        <w:proofErr w:type="spellStart"/>
        <w:r w:rsidR="003D6123" w:rsidRPr="00944A50">
          <w:rPr>
            <w:rFonts w:ascii="Times New Roman" w:hAnsi="Times New Roman" w:cs="Times New Roman"/>
            <w:sz w:val="24"/>
            <w:szCs w:val="24"/>
          </w:rPr>
          <w:t>üldmäärus</w:t>
        </w:r>
      </w:hyperlink>
      <w:r w:rsidR="001E247C" w:rsidRPr="00944A50">
        <w:rPr>
          <w:rFonts w:ascii="Times New Roman" w:hAnsi="Times New Roman" w:cs="Times New Roman"/>
          <w:sz w:val="24"/>
          <w:szCs w:val="24"/>
        </w:rPr>
        <w:t>t</w:t>
      </w:r>
      <w:proofErr w:type="spellEnd"/>
      <w:r w:rsidR="009B19E8" w:rsidRPr="00944A50">
        <w:rPr>
          <w:rFonts w:ascii="Times New Roman" w:hAnsi="Times New Roman" w:cs="Times New Roman"/>
          <w:sz w:val="24"/>
          <w:szCs w:val="24"/>
        </w:rPr>
        <w:t>;</w:t>
      </w:r>
      <w:r w:rsidR="003D6123" w:rsidRPr="00944A50">
        <w:rPr>
          <w:rFonts w:ascii="Times New Roman" w:hAnsi="Times New Roman" w:cs="Times New Roman"/>
          <w:sz w:val="24"/>
          <w:szCs w:val="24"/>
        </w:rPr>
        <w:t xml:space="preserve">  </w:t>
      </w:r>
    </w:p>
    <w:p w14:paraId="6BDAF5D8" w14:textId="77777777" w:rsidR="00B00549" w:rsidRPr="0096643F" w:rsidRDefault="00AB1E7F"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v</w:t>
      </w:r>
      <w:r w:rsidR="00C271E8" w:rsidRPr="0096643F">
        <w:rPr>
          <w:rFonts w:ascii="Times New Roman" w:hAnsi="Times New Roman" w:cs="Times New Roman"/>
          <w:sz w:val="24"/>
          <w:szCs w:val="24"/>
        </w:rPr>
        <w:t>astutab platvormile loodud andmete õigsuse ja ajakohasuse eest</w:t>
      </w:r>
      <w:r w:rsidR="00E30BFD" w:rsidRPr="0096643F">
        <w:rPr>
          <w:rFonts w:ascii="Times New Roman" w:hAnsi="Times New Roman" w:cs="Times New Roman"/>
          <w:sz w:val="24"/>
          <w:szCs w:val="24"/>
        </w:rPr>
        <w:t>.</w:t>
      </w:r>
    </w:p>
    <w:p w14:paraId="4A164F30" w14:textId="77777777" w:rsidR="00C64CE1" w:rsidRPr="0096643F" w:rsidRDefault="00C64CE1" w:rsidP="00650A47">
      <w:pPr>
        <w:pStyle w:val="ListParagraph"/>
        <w:spacing w:after="0" w:line="240" w:lineRule="auto"/>
        <w:ind w:left="1924"/>
        <w:jc w:val="both"/>
        <w:rPr>
          <w:rFonts w:ascii="Times New Roman" w:hAnsi="Times New Roman" w:cs="Times New Roman"/>
          <w:sz w:val="24"/>
          <w:szCs w:val="24"/>
        </w:rPr>
      </w:pPr>
    </w:p>
    <w:p w14:paraId="54E8B7AF" w14:textId="3B883D60" w:rsidR="00B00549" w:rsidRPr="0096643F" w:rsidRDefault="00E30BFD" w:rsidP="00650A47">
      <w:pPr>
        <w:pStyle w:val="ListParagraph"/>
        <w:numPr>
          <w:ilvl w:val="0"/>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b/>
          <w:sz w:val="24"/>
          <w:szCs w:val="24"/>
        </w:rPr>
        <w:t>Baast</w:t>
      </w:r>
      <w:r w:rsidR="00DC701B" w:rsidRPr="0096643F">
        <w:rPr>
          <w:rFonts w:ascii="Times New Roman" w:hAnsi="Times New Roman" w:cs="Times New Roman"/>
          <w:b/>
          <w:sz w:val="24"/>
          <w:szCs w:val="24"/>
        </w:rPr>
        <w:t>eenus</w:t>
      </w:r>
      <w:r w:rsidR="00B15E83">
        <w:rPr>
          <w:rFonts w:ascii="Times New Roman" w:hAnsi="Times New Roman" w:cs="Times New Roman"/>
          <w:b/>
          <w:sz w:val="24"/>
          <w:szCs w:val="24"/>
        </w:rPr>
        <w:t>e</w:t>
      </w:r>
      <w:r w:rsidR="004A4D87" w:rsidRPr="0096643F">
        <w:rPr>
          <w:rFonts w:ascii="Times New Roman" w:hAnsi="Times New Roman" w:cs="Times New Roman"/>
          <w:b/>
          <w:sz w:val="24"/>
          <w:szCs w:val="24"/>
        </w:rPr>
        <w:t xml:space="preserve"> </w:t>
      </w:r>
      <w:r w:rsidR="00B15E83">
        <w:rPr>
          <w:rFonts w:ascii="Times New Roman" w:hAnsi="Times New Roman" w:cs="Times New Roman"/>
          <w:b/>
          <w:sz w:val="24"/>
          <w:szCs w:val="24"/>
        </w:rPr>
        <w:t>kirjeldus</w:t>
      </w:r>
    </w:p>
    <w:p w14:paraId="7EDB86D8" w14:textId="77777777" w:rsidR="00B00549" w:rsidRPr="0096643F" w:rsidRDefault="00E30BFD" w:rsidP="00650A4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t>Baasteenus</w:t>
      </w:r>
      <w:r w:rsidR="007E47D2" w:rsidRPr="0096643F">
        <w:rPr>
          <w:rFonts w:ascii="Times New Roman" w:hAnsi="Times New Roman" w:cs="Times New Roman"/>
          <w:sz w:val="24"/>
          <w:szCs w:val="24"/>
        </w:rPr>
        <w:t xml:space="preserve"> sisaldab järgnevat:</w:t>
      </w:r>
    </w:p>
    <w:p w14:paraId="46D0F73E" w14:textId="77777777" w:rsidR="00B00549" w:rsidRPr="0096643F" w:rsidRDefault="00521BD5" w:rsidP="00650A47">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platvormide paigaldus ja seadistus</w:t>
      </w:r>
      <w:r w:rsidR="00AE190A" w:rsidRPr="0096643F">
        <w:rPr>
          <w:rFonts w:ascii="Times New Roman" w:hAnsi="Times New Roman" w:cs="Times New Roman"/>
          <w:sz w:val="24"/>
          <w:szCs w:val="24"/>
        </w:rPr>
        <w:t xml:space="preserve"> </w:t>
      </w:r>
      <w:r w:rsidR="00A62417" w:rsidRPr="0096643F">
        <w:rPr>
          <w:rFonts w:ascii="Times New Roman" w:hAnsi="Times New Roman" w:cs="Times New Roman"/>
          <w:sz w:val="24"/>
          <w:szCs w:val="24"/>
        </w:rPr>
        <w:t xml:space="preserve">teenuseosutaja </w:t>
      </w:r>
      <w:r w:rsidR="00AE190A" w:rsidRPr="0096643F">
        <w:rPr>
          <w:rFonts w:ascii="Times New Roman" w:hAnsi="Times New Roman" w:cs="Times New Roman"/>
          <w:sz w:val="24"/>
          <w:szCs w:val="24"/>
        </w:rPr>
        <w:t xml:space="preserve">hallatavas </w:t>
      </w:r>
      <w:r w:rsidR="0098740F" w:rsidRPr="0096643F">
        <w:rPr>
          <w:rFonts w:ascii="Times New Roman" w:hAnsi="Times New Roman" w:cs="Times New Roman"/>
          <w:sz w:val="24"/>
          <w:szCs w:val="24"/>
        </w:rPr>
        <w:t>Riigipilve projektide osas</w:t>
      </w:r>
      <w:r w:rsidRPr="0096643F">
        <w:rPr>
          <w:rFonts w:ascii="Times New Roman" w:hAnsi="Times New Roman" w:cs="Times New Roman"/>
          <w:sz w:val="24"/>
          <w:szCs w:val="24"/>
        </w:rPr>
        <w:t>;</w:t>
      </w:r>
    </w:p>
    <w:p w14:paraId="7862140A" w14:textId="7645FA83" w:rsidR="003746EC" w:rsidRPr="0096643F" w:rsidRDefault="004314C2" w:rsidP="003746EC">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tellija</w:t>
      </w:r>
      <w:r w:rsidR="007E47D2" w:rsidRPr="0096643F">
        <w:rPr>
          <w:rFonts w:ascii="Times New Roman" w:hAnsi="Times New Roman" w:cs="Times New Roman"/>
          <w:sz w:val="24"/>
          <w:szCs w:val="24"/>
        </w:rPr>
        <w:t>le on tagatud platvormi</w:t>
      </w:r>
      <w:r w:rsidR="00E30BFD" w:rsidRPr="0096643F">
        <w:rPr>
          <w:rFonts w:ascii="Times New Roman" w:hAnsi="Times New Roman" w:cs="Times New Roman"/>
          <w:sz w:val="24"/>
          <w:szCs w:val="24"/>
        </w:rPr>
        <w:t xml:space="preserve"> kasutus</w:t>
      </w:r>
      <w:r w:rsidR="001E247C" w:rsidRPr="0096643F">
        <w:rPr>
          <w:rFonts w:ascii="Times New Roman" w:hAnsi="Times New Roman" w:cs="Times New Roman"/>
          <w:sz w:val="24"/>
          <w:szCs w:val="24"/>
        </w:rPr>
        <w:t>e</w:t>
      </w:r>
      <w:r w:rsidR="00E30BFD" w:rsidRPr="0096643F">
        <w:rPr>
          <w:rFonts w:ascii="Times New Roman" w:hAnsi="Times New Roman" w:cs="Times New Roman"/>
          <w:sz w:val="24"/>
          <w:szCs w:val="24"/>
        </w:rPr>
        <w:t xml:space="preserve"> test- ja tootekeskkond;</w:t>
      </w:r>
    </w:p>
    <w:p w14:paraId="5E9C81F2" w14:textId="154F5B59" w:rsidR="003746EC" w:rsidRPr="0096643F" w:rsidRDefault="00C20B86" w:rsidP="00C20B86">
      <w:pPr>
        <w:pStyle w:val="ListParagraph"/>
        <w:numPr>
          <w:ilvl w:val="2"/>
          <w:numId w:val="10"/>
        </w:numPr>
        <w:spacing w:after="0" w:line="240" w:lineRule="auto"/>
        <w:ind w:left="1843" w:hanging="709"/>
        <w:rPr>
          <w:rFonts w:ascii="Times New Roman" w:hAnsi="Times New Roman" w:cs="Times New Roman"/>
          <w:b/>
          <w:sz w:val="24"/>
          <w:szCs w:val="24"/>
        </w:rPr>
      </w:pPr>
      <w:r w:rsidRPr="0096643F">
        <w:rPr>
          <w:rFonts w:ascii="Times New Roman" w:hAnsi="Times New Roman" w:cs="Times New Roman"/>
          <w:sz w:val="24"/>
          <w:szCs w:val="24"/>
        </w:rPr>
        <w:t>b</w:t>
      </w:r>
      <w:r w:rsidR="003746EC" w:rsidRPr="0096643F">
        <w:rPr>
          <w:rFonts w:ascii="Times New Roman" w:hAnsi="Times New Roman" w:cs="Times New Roman"/>
          <w:sz w:val="24"/>
          <w:szCs w:val="24"/>
        </w:rPr>
        <w:t>aasteenuse osutamisel võetakse aluseks järgmised</w:t>
      </w:r>
      <w:r w:rsidRPr="0096643F">
        <w:rPr>
          <w:rFonts w:ascii="Times New Roman" w:hAnsi="Times New Roman" w:cs="Times New Roman"/>
          <w:sz w:val="24"/>
          <w:szCs w:val="24"/>
        </w:rPr>
        <w:t xml:space="preserve"> </w:t>
      </w:r>
      <w:r w:rsidR="003746EC" w:rsidRPr="0096643F">
        <w:rPr>
          <w:rFonts w:ascii="Times New Roman" w:hAnsi="Times New Roman" w:cs="Times New Roman"/>
          <w:sz w:val="24"/>
          <w:szCs w:val="24"/>
        </w:rPr>
        <w:t>mahu komponendid:</w:t>
      </w:r>
    </w:p>
    <w:p w14:paraId="43C13C08" w14:textId="125A8D5F" w:rsidR="00EA3DF6" w:rsidRPr="00944A50" w:rsidRDefault="003746EC"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bookmarkStart w:id="1" w:name="_Hlk87830276"/>
      <w:proofErr w:type="spellStart"/>
      <w:r w:rsidRPr="0096643F">
        <w:rPr>
          <w:rFonts w:ascii="Times New Roman" w:hAnsi="Times New Roman" w:cs="Times New Roman"/>
          <w:sz w:val="24"/>
          <w:szCs w:val="24"/>
        </w:rPr>
        <w:t>RMIT</w:t>
      </w:r>
      <w:r w:rsidR="001E247C" w:rsidRPr="0096643F">
        <w:rPr>
          <w:rFonts w:ascii="Times New Roman" w:hAnsi="Times New Roman" w:cs="Times New Roman"/>
          <w:sz w:val="24"/>
          <w:szCs w:val="24"/>
        </w:rPr>
        <w:t>i</w:t>
      </w:r>
      <w:proofErr w:type="spellEnd"/>
      <w:r w:rsidRPr="0096643F">
        <w:rPr>
          <w:rFonts w:ascii="Times New Roman" w:hAnsi="Times New Roman" w:cs="Times New Roman"/>
          <w:sz w:val="24"/>
          <w:szCs w:val="24"/>
        </w:rPr>
        <w:t xml:space="preserve"> </w:t>
      </w:r>
      <w:r w:rsidR="00DE3369" w:rsidRPr="0096643F">
        <w:rPr>
          <w:rFonts w:ascii="Times New Roman" w:hAnsi="Times New Roman" w:cs="Times New Roman"/>
          <w:sz w:val="24"/>
          <w:szCs w:val="24"/>
        </w:rPr>
        <w:t xml:space="preserve">personal </w:t>
      </w:r>
      <w:proofErr w:type="spellStart"/>
      <w:r w:rsidR="00DE3369" w:rsidRPr="0096643F">
        <w:rPr>
          <w:rFonts w:ascii="Times New Roman" w:hAnsi="Times New Roman" w:cs="Times New Roman"/>
          <w:sz w:val="24"/>
          <w:szCs w:val="24"/>
        </w:rPr>
        <w:t>valitsusporaali</w:t>
      </w:r>
      <w:proofErr w:type="spellEnd"/>
      <w:r w:rsidR="00DE3369" w:rsidRPr="0096643F">
        <w:rPr>
          <w:rFonts w:ascii="Times New Roman" w:hAnsi="Times New Roman" w:cs="Times New Roman"/>
          <w:sz w:val="24"/>
          <w:szCs w:val="24"/>
        </w:rPr>
        <w:t xml:space="preserve"> keskse haldus -ja majutusteenuse üleselt</w:t>
      </w:r>
      <w:r w:rsidR="001E247C" w:rsidRPr="0096643F">
        <w:rPr>
          <w:rFonts w:ascii="Times New Roman" w:hAnsi="Times New Roman" w:cs="Times New Roman"/>
          <w:sz w:val="24"/>
          <w:szCs w:val="24"/>
        </w:rPr>
        <w:t>:</w:t>
      </w:r>
      <w:r w:rsidR="00DE3369" w:rsidRPr="0096643F">
        <w:rPr>
          <w:rFonts w:ascii="Times New Roman" w:hAnsi="Times New Roman" w:cs="Times New Roman"/>
          <w:sz w:val="24"/>
          <w:szCs w:val="24"/>
        </w:rPr>
        <w:t xml:space="preserve"> kaks</w:t>
      </w:r>
      <w:r w:rsidRPr="0096643F">
        <w:rPr>
          <w:rFonts w:ascii="Times New Roman" w:hAnsi="Times New Roman" w:cs="Times New Roman"/>
          <w:sz w:val="24"/>
          <w:szCs w:val="24"/>
        </w:rPr>
        <w:t xml:space="preserve"> </w:t>
      </w:r>
      <w:proofErr w:type="spellStart"/>
      <w:r w:rsidR="001E247C" w:rsidRPr="0096643F">
        <w:rPr>
          <w:rFonts w:ascii="Times New Roman" w:hAnsi="Times New Roman" w:cs="Times New Roman"/>
          <w:sz w:val="24"/>
          <w:szCs w:val="24"/>
        </w:rPr>
        <w:t>DevOpsi</w:t>
      </w:r>
      <w:proofErr w:type="spellEnd"/>
      <w:r w:rsidR="001E247C" w:rsidRPr="0096643F">
        <w:rPr>
          <w:rFonts w:ascii="Times New Roman" w:hAnsi="Times New Roman" w:cs="Times New Roman"/>
          <w:sz w:val="24"/>
          <w:szCs w:val="24"/>
        </w:rPr>
        <w:t xml:space="preserve"> </w:t>
      </w:r>
      <w:r w:rsidRPr="0096643F">
        <w:rPr>
          <w:rFonts w:ascii="Times New Roman" w:hAnsi="Times New Roman" w:cs="Times New Roman"/>
          <w:sz w:val="24"/>
          <w:szCs w:val="24"/>
        </w:rPr>
        <w:t xml:space="preserve">teenistuskohta </w:t>
      </w:r>
      <w:r w:rsidR="00DE3369" w:rsidRPr="0096643F">
        <w:rPr>
          <w:rFonts w:ascii="Times New Roman" w:hAnsi="Times New Roman" w:cs="Times New Roman"/>
          <w:sz w:val="24"/>
          <w:szCs w:val="24"/>
        </w:rPr>
        <w:t xml:space="preserve">ning üks </w:t>
      </w:r>
      <w:r w:rsidR="001E247C" w:rsidRPr="0096643F">
        <w:rPr>
          <w:rFonts w:ascii="Times New Roman" w:hAnsi="Times New Roman" w:cs="Times New Roman"/>
          <w:sz w:val="24"/>
          <w:szCs w:val="24"/>
        </w:rPr>
        <w:t xml:space="preserve">IT projektijuhtimise </w:t>
      </w:r>
      <w:r w:rsidR="00DE3369" w:rsidRPr="0096643F">
        <w:rPr>
          <w:rFonts w:ascii="Times New Roman" w:hAnsi="Times New Roman" w:cs="Times New Roman"/>
          <w:sz w:val="24"/>
          <w:szCs w:val="24"/>
        </w:rPr>
        <w:t>teenistuskoht</w:t>
      </w:r>
      <w:bookmarkEnd w:id="1"/>
      <w:r w:rsidR="00C20B86" w:rsidRPr="0096643F">
        <w:rPr>
          <w:rFonts w:ascii="Times New Roman" w:hAnsi="Times New Roman" w:cs="Times New Roman"/>
          <w:sz w:val="24"/>
          <w:szCs w:val="24"/>
        </w:rPr>
        <w:t>;</w:t>
      </w:r>
      <w:bookmarkStart w:id="2" w:name="_Hlk87830250"/>
      <w:r w:rsidR="00EA3DF6" w:rsidRPr="0096643F" w:rsidDel="00EA3DF6">
        <w:rPr>
          <w:rFonts w:ascii="Times New Roman" w:hAnsi="Times New Roman" w:cs="Times New Roman"/>
          <w:sz w:val="24"/>
          <w:szCs w:val="24"/>
        </w:rPr>
        <w:t xml:space="preserve"> </w:t>
      </w:r>
    </w:p>
    <w:bookmarkEnd w:id="2"/>
    <w:p w14:paraId="6281F047" w14:textId="086702B3" w:rsidR="00EA3DF6" w:rsidRPr="0096643F" w:rsidRDefault="00EA3DF6"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 xml:space="preserve">Riigipilve taristu maht ühe </w:t>
      </w:r>
      <w:r w:rsidR="001E247C" w:rsidRPr="0096643F">
        <w:rPr>
          <w:rFonts w:ascii="Times New Roman" w:hAnsi="Times New Roman" w:cs="Times New Roman"/>
          <w:sz w:val="24"/>
          <w:szCs w:val="24"/>
        </w:rPr>
        <w:t>p</w:t>
      </w:r>
      <w:r w:rsidRPr="0096643F">
        <w:rPr>
          <w:rFonts w:ascii="Times New Roman" w:hAnsi="Times New Roman" w:cs="Times New Roman"/>
          <w:sz w:val="24"/>
          <w:szCs w:val="24"/>
        </w:rPr>
        <w:t xml:space="preserve">latvormi kohta, millega on tagatud ressurss järgnevalt: protsessori maht </w:t>
      </w:r>
      <w:proofErr w:type="spellStart"/>
      <w:r w:rsidRPr="0096643F">
        <w:rPr>
          <w:rFonts w:ascii="Times New Roman" w:hAnsi="Times New Roman" w:cs="Times New Roman"/>
          <w:sz w:val="24"/>
          <w:szCs w:val="24"/>
        </w:rPr>
        <w:t>vCPU</w:t>
      </w:r>
      <w:proofErr w:type="spellEnd"/>
      <w:r w:rsidRPr="0096643F">
        <w:rPr>
          <w:rFonts w:ascii="Times New Roman" w:hAnsi="Times New Roman" w:cs="Times New Roman"/>
          <w:sz w:val="24"/>
          <w:szCs w:val="24"/>
        </w:rPr>
        <w:t xml:space="preserve"> 8; operatiivmälu maht RAM 10 GB;  salvestusmaht 32 GB (test- ja tootekeskkonnale eraldi 16 GB</w:t>
      </w:r>
      <w:r w:rsidR="00944A50">
        <w:rPr>
          <w:rFonts w:ascii="Times New Roman" w:hAnsi="Times New Roman" w:cs="Times New Roman"/>
          <w:sz w:val="24"/>
          <w:szCs w:val="24"/>
        </w:rPr>
        <w:t>)</w:t>
      </w:r>
      <w:r w:rsidR="001458C4">
        <w:rPr>
          <w:rFonts w:ascii="Times New Roman" w:hAnsi="Times New Roman" w:cs="Times New Roman"/>
          <w:sz w:val="24"/>
          <w:szCs w:val="24"/>
        </w:rPr>
        <w:t>.</w:t>
      </w:r>
    </w:p>
    <w:p w14:paraId="5F7D185D" w14:textId="66B9129A" w:rsidR="00B00549" w:rsidRPr="0096643F" w:rsidRDefault="00521BD5" w:rsidP="00650A47">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p</w:t>
      </w:r>
      <w:r w:rsidR="003659D5" w:rsidRPr="0096643F">
        <w:rPr>
          <w:rFonts w:ascii="Times New Roman" w:hAnsi="Times New Roman" w:cs="Times New Roman"/>
          <w:sz w:val="24"/>
          <w:szCs w:val="24"/>
        </w:rPr>
        <w:t>latvormi ühtse lähtekoodi pidami</w:t>
      </w:r>
      <w:r w:rsidRPr="0096643F">
        <w:rPr>
          <w:rFonts w:ascii="Times New Roman" w:hAnsi="Times New Roman" w:cs="Times New Roman"/>
          <w:sz w:val="24"/>
          <w:szCs w:val="24"/>
        </w:rPr>
        <w:t>st</w:t>
      </w:r>
      <w:r w:rsidR="00592225" w:rsidRPr="0096643F">
        <w:rPr>
          <w:rFonts w:ascii="Times New Roman" w:hAnsi="Times New Roman" w:cs="Times New Roman"/>
          <w:sz w:val="24"/>
          <w:szCs w:val="24"/>
        </w:rPr>
        <w:t xml:space="preserve"> ja haldami</w:t>
      </w:r>
      <w:r w:rsidRPr="0096643F">
        <w:rPr>
          <w:rFonts w:ascii="Times New Roman" w:hAnsi="Times New Roman" w:cs="Times New Roman"/>
          <w:sz w:val="24"/>
          <w:szCs w:val="24"/>
        </w:rPr>
        <w:t>st,</w:t>
      </w:r>
      <w:r w:rsidR="00592225" w:rsidRPr="0096643F">
        <w:rPr>
          <w:rFonts w:ascii="Times New Roman" w:hAnsi="Times New Roman" w:cs="Times New Roman"/>
          <w:sz w:val="24"/>
          <w:szCs w:val="24"/>
        </w:rPr>
        <w:t xml:space="preserve"> sh sisalduva</w:t>
      </w:r>
      <w:r w:rsidR="001A7FA4" w:rsidRPr="0096643F">
        <w:rPr>
          <w:rFonts w:ascii="Times New Roman" w:hAnsi="Times New Roman" w:cs="Times New Roman"/>
          <w:sz w:val="24"/>
          <w:szCs w:val="24"/>
        </w:rPr>
        <w:t>te</w:t>
      </w:r>
      <w:r w:rsidR="00592225" w:rsidRPr="0096643F">
        <w:rPr>
          <w:rFonts w:ascii="Times New Roman" w:hAnsi="Times New Roman" w:cs="Times New Roman"/>
          <w:sz w:val="24"/>
          <w:szCs w:val="24"/>
        </w:rPr>
        <w:t xml:space="preserve"> funk</w:t>
      </w:r>
      <w:r w:rsidR="003659D5" w:rsidRPr="0096643F">
        <w:rPr>
          <w:rFonts w:ascii="Times New Roman" w:hAnsi="Times New Roman" w:cs="Times New Roman"/>
          <w:sz w:val="24"/>
          <w:szCs w:val="24"/>
        </w:rPr>
        <w:t>t</w:t>
      </w:r>
      <w:r w:rsidR="00592225" w:rsidRPr="0096643F">
        <w:rPr>
          <w:rFonts w:ascii="Times New Roman" w:hAnsi="Times New Roman" w:cs="Times New Roman"/>
          <w:sz w:val="24"/>
          <w:szCs w:val="24"/>
        </w:rPr>
        <w:t>s</w:t>
      </w:r>
      <w:r w:rsidR="003659D5" w:rsidRPr="0096643F">
        <w:rPr>
          <w:rFonts w:ascii="Times New Roman" w:hAnsi="Times New Roman" w:cs="Times New Roman"/>
          <w:sz w:val="24"/>
          <w:szCs w:val="24"/>
        </w:rPr>
        <w:t>ionaalsus</w:t>
      </w:r>
      <w:r w:rsidRPr="0096643F">
        <w:rPr>
          <w:rFonts w:ascii="Times New Roman" w:hAnsi="Times New Roman" w:cs="Times New Roman"/>
          <w:sz w:val="24"/>
          <w:szCs w:val="24"/>
        </w:rPr>
        <w:t>t</w:t>
      </w:r>
      <w:r w:rsidR="003659D5" w:rsidRPr="0096643F">
        <w:rPr>
          <w:rFonts w:ascii="Times New Roman" w:hAnsi="Times New Roman" w:cs="Times New Roman"/>
          <w:sz w:val="24"/>
          <w:szCs w:val="24"/>
        </w:rPr>
        <w:t>e ja erilahenduste kasutatavus</w:t>
      </w:r>
      <w:r w:rsidRPr="0096643F">
        <w:rPr>
          <w:rFonts w:ascii="Times New Roman" w:hAnsi="Times New Roman" w:cs="Times New Roman"/>
          <w:sz w:val="24"/>
          <w:szCs w:val="24"/>
        </w:rPr>
        <w:t>t</w:t>
      </w:r>
      <w:r w:rsidR="003659D5" w:rsidRPr="0096643F">
        <w:rPr>
          <w:rFonts w:ascii="Times New Roman" w:hAnsi="Times New Roman" w:cs="Times New Roman"/>
          <w:sz w:val="24"/>
          <w:szCs w:val="24"/>
        </w:rPr>
        <w:t xml:space="preserve"> kõikidele </w:t>
      </w:r>
      <w:r w:rsidRPr="0096643F">
        <w:rPr>
          <w:rFonts w:ascii="Times New Roman" w:hAnsi="Times New Roman" w:cs="Times New Roman"/>
          <w:sz w:val="24"/>
          <w:szCs w:val="24"/>
        </w:rPr>
        <w:t>platvormi kasutatavatele</w:t>
      </w:r>
      <w:r w:rsidR="006E23F5" w:rsidRPr="0096643F">
        <w:rPr>
          <w:rFonts w:ascii="Times New Roman" w:hAnsi="Times New Roman" w:cs="Times New Roman"/>
          <w:sz w:val="24"/>
          <w:szCs w:val="24"/>
        </w:rPr>
        <w:t xml:space="preserve"> </w:t>
      </w:r>
      <w:r w:rsidR="003659D5" w:rsidRPr="0096643F">
        <w:rPr>
          <w:rFonts w:ascii="Times New Roman" w:hAnsi="Times New Roman" w:cs="Times New Roman"/>
          <w:sz w:val="24"/>
          <w:szCs w:val="24"/>
        </w:rPr>
        <w:t>asutustele;</w:t>
      </w:r>
    </w:p>
    <w:p w14:paraId="5D1C9BC6" w14:textId="22CB1BF4" w:rsidR="007925CA" w:rsidRPr="0096643F" w:rsidRDefault="00521BD5" w:rsidP="007925CA">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p</w:t>
      </w:r>
      <w:r w:rsidR="003659D5" w:rsidRPr="0096643F">
        <w:rPr>
          <w:rFonts w:ascii="Times New Roman" w:hAnsi="Times New Roman" w:cs="Times New Roman"/>
          <w:sz w:val="24"/>
          <w:szCs w:val="24"/>
        </w:rPr>
        <w:t xml:space="preserve">latvormi alustarkvara </w:t>
      </w:r>
      <w:proofErr w:type="spellStart"/>
      <w:r w:rsidR="003659D5" w:rsidRPr="0096643F">
        <w:rPr>
          <w:rFonts w:ascii="Times New Roman" w:hAnsi="Times New Roman" w:cs="Times New Roman"/>
          <w:sz w:val="24"/>
          <w:szCs w:val="24"/>
        </w:rPr>
        <w:t>Drupali</w:t>
      </w:r>
      <w:proofErr w:type="spellEnd"/>
      <w:r w:rsidR="003659D5" w:rsidRPr="0096643F">
        <w:rPr>
          <w:rFonts w:ascii="Times New Roman" w:hAnsi="Times New Roman" w:cs="Times New Roman"/>
          <w:sz w:val="24"/>
          <w:szCs w:val="24"/>
        </w:rPr>
        <w:t xml:space="preserve"> uuenduste ajakohasuse tagami</w:t>
      </w:r>
      <w:r w:rsidRPr="0096643F">
        <w:rPr>
          <w:rFonts w:ascii="Times New Roman" w:hAnsi="Times New Roman" w:cs="Times New Roman"/>
          <w:sz w:val="24"/>
          <w:szCs w:val="24"/>
        </w:rPr>
        <w:t>st</w:t>
      </w:r>
      <w:r w:rsidR="0028219E" w:rsidRPr="0096643F">
        <w:rPr>
          <w:rFonts w:ascii="Times New Roman" w:hAnsi="Times New Roman" w:cs="Times New Roman"/>
          <w:sz w:val="24"/>
          <w:szCs w:val="24"/>
        </w:rPr>
        <w:t>;</w:t>
      </w:r>
    </w:p>
    <w:p w14:paraId="2D90DBAA" w14:textId="0009D8B9" w:rsidR="00B00549" w:rsidRPr="0096643F" w:rsidRDefault="00521BD5" w:rsidP="00EA3DF6">
      <w:pPr>
        <w:pStyle w:val="ListParagraph"/>
        <w:numPr>
          <w:ilvl w:val="2"/>
          <w:numId w:val="10"/>
        </w:numPr>
        <w:spacing w:after="0" w:line="240" w:lineRule="auto"/>
        <w:ind w:left="1843" w:hanging="709"/>
        <w:rPr>
          <w:rFonts w:ascii="Times New Roman" w:hAnsi="Times New Roman" w:cs="Times New Roman"/>
          <w:b/>
          <w:sz w:val="24"/>
          <w:szCs w:val="24"/>
        </w:rPr>
      </w:pPr>
      <w:r w:rsidRPr="0096643F">
        <w:rPr>
          <w:rFonts w:ascii="Times New Roman" w:hAnsi="Times New Roman" w:cs="Times New Roman"/>
          <w:sz w:val="24"/>
          <w:szCs w:val="24"/>
        </w:rPr>
        <w:t>p</w:t>
      </w:r>
      <w:r w:rsidR="003659D5" w:rsidRPr="0096643F">
        <w:rPr>
          <w:rFonts w:ascii="Times New Roman" w:hAnsi="Times New Roman" w:cs="Times New Roman"/>
          <w:sz w:val="24"/>
          <w:szCs w:val="24"/>
        </w:rPr>
        <w:t xml:space="preserve">latvormi </w:t>
      </w:r>
      <w:r w:rsidR="006F1027" w:rsidRPr="0096643F">
        <w:rPr>
          <w:rFonts w:ascii="Times New Roman" w:hAnsi="Times New Roman" w:cs="Times New Roman"/>
          <w:sz w:val="24"/>
          <w:szCs w:val="24"/>
        </w:rPr>
        <w:t xml:space="preserve">vastavuse </w:t>
      </w:r>
      <w:r w:rsidR="009B19E8" w:rsidRPr="0096643F">
        <w:rPr>
          <w:rFonts w:ascii="Times New Roman" w:hAnsi="Times New Roman" w:cs="Times New Roman"/>
          <w:sz w:val="24"/>
          <w:szCs w:val="24"/>
        </w:rPr>
        <w:t xml:space="preserve">tagamist </w:t>
      </w:r>
      <w:r w:rsidR="006F1027" w:rsidRPr="0096643F">
        <w:rPr>
          <w:rFonts w:ascii="Times New Roman" w:hAnsi="Times New Roman" w:cs="Times New Roman"/>
          <w:sz w:val="24"/>
          <w:szCs w:val="24"/>
        </w:rPr>
        <w:t xml:space="preserve">ISKE </w:t>
      </w:r>
      <w:r w:rsidR="00DC0E42" w:rsidRPr="0096643F">
        <w:rPr>
          <w:rFonts w:ascii="Times New Roman" w:hAnsi="Times New Roman" w:cs="Times New Roman"/>
          <w:sz w:val="24"/>
          <w:szCs w:val="24"/>
        </w:rPr>
        <w:t xml:space="preserve">turvaosaklassidele </w:t>
      </w:r>
      <w:r w:rsidR="00D0749B" w:rsidRPr="0096643F">
        <w:rPr>
          <w:rFonts w:ascii="Times New Roman" w:hAnsi="Times New Roman" w:cs="Times New Roman"/>
          <w:sz w:val="24"/>
          <w:szCs w:val="24"/>
        </w:rPr>
        <w:t>K</w:t>
      </w:r>
      <w:r w:rsidR="00B212DE" w:rsidRPr="0096643F">
        <w:rPr>
          <w:rFonts w:ascii="Times New Roman" w:hAnsi="Times New Roman" w:cs="Times New Roman"/>
          <w:sz w:val="24"/>
          <w:szCs w:val="24"/>
        </w:rPr>
        <w:t>2</w:t>
      </w:r>
      <w:r w:rsidR="00D0749B" w:rsidRPr="0096643F">
        <w:rPr>
          <w:rFonts w:ascii="Times New Roman" w:hAnsi="Times New Roman" w:cs="Times New Roman"/>
          <w:sz w:val="24"/>
          <w:szCs w:val="24"/>
        </w:rPr>
        <w:t>T1S</w:t>
      </w:r>
      <w:r w:rsidR="008B0959" w:rsidRPr="0096643F">
        <w:rPr>
          <w:rFonts w:ascii="Times New Roman" w:hAnsi="Times New Roman" w:cs="Times New Roman"/>
          <w:sz w:val="24"/>
          <w:szCs w:val="24"/>
        </w:rPr>
        <w:t>2</w:t>
      </w:r>
      <w:r w:rsidR="00DE3369" w:rsidRPr="0096643F">
        <w:rPr>
          <w:rFonts w:ascii="Times New Roman" w:hAnsi="Times New Roman" w:cs="Times New Roman"/>
          <w:sz w:val="24"/>
          <w:szCs w:val="24"/>
        </w:rPr>
        <w:t xml:space="preserve">, mille taseme definitsioonid on ära toodud Riigi Infosüsteemi kodulehel ISKE </w:t>
      </w:r>
      <w:r w:rsidR="00DE3369" w:rsidRPr="0096643F">
        <w:rPr>
          <w:rFonts w:ascii="Times New Roman" w:hAnsi="Times New Roman" w:cs="Times New Roman"/>
          <w:sz w:val="24"/>
          <w:szCs w:val="24"/>
        </w:rPr>
        <w:lastRenderedPageBreak/>
        <w:t>rakendusjuhend</w:t>
      </w:r>
      <w:r w:rsidR="00EA3DF6" w:rsidRPr="0096643F">
        <w:rPr>
          <w:rFonts w:ascii="Times New Roman" w:hAnsi="Times New Roman" w:cs="Times New Roman"/>
          <w:sz w:val="24"/>
          <w:szCs w:val="24"/>
        </w:rPr>
        <w:t xml:space="preserve"> </w:t>
      </w:r>
      <w:r w:rsidR="00DE3369" w:rsidRPr="0096643F">
        <w:rPr>
          <w:rFonts w:ascii="Times New Roman" w:hAnsi="Times New Roman" w:cs="Times New Roman"/>
          <w:sz w:val="24"/>
          <w:szCs w:val="24"/>
        </w:rPr>
        <w:t>8 (</w:t>
      </w:r>
      <w:hyperlink r:id="rId12" w:history="1">
        <w:r w:rsidR="00EA3DF6" w:rsidRPr="0096643F">
          <w:rPr>
            <w:rStyle w:val="Hyperlink"/>
            <w:rFonts w:ascii="Times New Roman" w:hAnsi="Times New Roman" w:cs="Times New Roman"/>
            <w:sz w:val="24"/>
            <w:szCs w:val="24"/>
          </w:rPr>
          <w:t>https://www.ria.ee/sites/default/files/content-editors/ISKE/iske_rakendusjuhend.pdf</w:t>
        </w:r>
      </w:hyperlink>
      <w:r w:rsidR="00EA3DF6" w:rsidRPr="0096643F">
        <w:rPr>
          <w:rFonts w:ascii="Times New Roman" w:hAnsi="Times New Roman" w:cs="Times New Roman"/>
          <w:sz w:val="24"/>
          <w:szCs w:val="24"/>
        </w:rPr>
        <w:t xml:space="preserve"> </w:t>
      </w:r>
      <w:r w:rsidR="00DE3369" w:rsidRPr="0096643F">
        <w:rPr>
          <w:rFonts w:ascii="Times New Roman" w:hAnsi="Times New Roman" w:cs="Times New Roman"/>
          <w:sz w:val="24"/>
          <w:szCs w:val="24"/>
        </w:rPr>
        <w:t xml:space="preserve"> )</w:t>
      </w:r>
      <w:r w:rsidR="006F1027" w:rsidRPr="0096643F">
        <w:rPr>
          <w:rFonts w:ascii="Times New Roman" w:hAnsi="Times New Roman" w:cs="Times New Roman"/>
          <w:sz w:val="24"/>
          <w:szCs w:val="24"/>
        </w:rPr>
        <w:t>;</w:t>
      </w:r>
    </w:p>
    <w:p w14:paraId="2947CF58" w14:textId="77777777" w:rsidR="00B00549" w:rsidRPr="0096643F" w:rsidRDefault="00521BD5" w:rsidP="00650A47">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p</w:t>
      </w:r>
      <w:r w:rsidR="00E910A9" w:rsidRPr="0096643F">
        <w:rPr>
          <w:rFonts w:ascii="Times New Roman" w:hAnsi="Times New Roman" w:cs="Times New Roman"/>
          <w:sz w:val="24"/>
          <w:szCs w:val="24"/>
        </w:rPr>
        <w:t xml:space="preserve">latvormiga seotud </w:t>
      </w:r>
      <w:r w:rsidR="007925CA" w:rsidRPr="0096643F">
        <w:rPr>
          <w:rFonts w:ascii="Times New Roman" w:hAnsi="Times New Roman" w:cs="Times New Roman"/>
          <w:sz w:val="24"/>
          <w:szCs w:val="24"/>
        </w:rPr>
        <w:t>virtuaal</w:t>
      </w:r>
      <w:r w:rsidR="00E910A9" w:rsidRPr="0096643F">
        <w:rPr>
          <w:rFonts w:ascii="Times New Roman" w:hAnsi="Times New Roman" w:cs="Times New Roman"/>
          <w:sz w:val="24"/>
          <w:szCs w:val="24"/>
        </w:rPr>
        <w:t>serverite, serverite tarkvara ja võr</w:t>
      </w:r>
      <w:r w:rsidRPr="0096643F">
        <w:rPr>
          <w:rFonts w:ascii="Times New Roman" w:hAnsi="Times New Roman" w:cs="Times New Roman"/>
          <w:sz w:val="24"/>
          <w:szCs w:val="24"/>
        </w:rPr>
        <w:t>g</w:t>
      </w:r>
      <w:r w:rsidR="00E910A9" w:rsidRPr="0096643F">
        <w:rPr>
          <w:rFonts w:ascii="Times New Roman" w:hAnsi="Times New Roman" w:cs="Times New Roman"/>
          <w:sz w:val="24"/>
          <w:szCs w:val="24"/>
        </w:rPr>
        <w:t>u haldami</w:t>
      </w:r>
      <w:r w:rsidRPr="0096643F">
        <w:rPr>
          <w:rFonts w:ascii="Times New Roman" w:hAnsi="Times New Roman" w:cs="Times New Roman"/>
          <w:sz w:val="24"/>
          <w:szCs w:val="24"/>
        </w:rPr>
        <w:t>st</w:t>
      </w:r>
      <w:r w:rsidR="00E910A9" w:rsidRPr="0096643F">
        <w:rPr>
          <w:rFonts w:ascii="Times New Roman" w:hAnsi="Times New Roman" w:cs="Times New Roman"/>
          <w:sz w:val="24"/>
          <w:szCs w:val="24"/>
        </w:rPr>
        <w:t xml:space="preserve"> sh vastavate tarkvarade ajakohasuse tagami</w:t>
      </w:r>
      <w:r w:rsidR="009B19E8" w:rsidRPr="0096643F">
        <w:rPr>
          <w:rFonts w:ascii="Times New Roman" w:hAnsi="Times New Roman" w:cs="Times New Roman"/>
          <w:sz w:val="24"/>
          <w:szCs w:val="24"/>
        </w:rPr>
        <w:t>st</w:t>
      </w:r>
      <w:r w:rsidR="00AF5E00" w:rsidRPr="0096643F">
        <w:rPr>
          <w:rFonts w:ascii="Times New Roman" w:hAnsi="Times New Roman" w:cs="Times New Roman"/>
          <w:sz w:val="24"/>
          <w:szCs w:val="24"/>
        </w:rPr>
        <w:t xml:space="preserve"> tellija</w:t>
      </w:r>
      <w:r w:rsidR="0098740F" w:rsidRPr="0096643F">
        <w:rPr>
          <w:rFonts w:ascii="Times New Roman" w:hAnsi="Times New Roman" w:cs="Times New Roman"/>
          <w:sz w:val="24"/>
          <w:szCs w:val="24"/>
        </w:rPr>
        <w:t xml:space="preserve"> poolt hallatavas Riigipilve projektide osas</w:t>
      </w:r>
      <w:r w:rsidR="00E910A9" w:rsidRPr="0096643F">
        <w:rPr>
          <w:rFonts w:ascii="Times New Roman" w:hAnsi="Times New Roman" w:cs="Times New Roman"/>
          <w:sz w:val="24"/>
          <w:szCs w:val="24"/>
        </w:rPr>
        <w:t>;</w:t>
      </w:r>
    </w:p>
    <w:p w14:paraId="42EA1A7E" w14:textId="3A2AA191" w:rsidR="00B00549" w:rsidRPr="0096643F" w:rsidRDefault="009630D0" w:rsidP="00650A47">
      <w:pPr>
        <w:pStyle w:val="ListParagraph"/>
        <w:numPr>
          <w:ilvl w:val="2"/>
          <w:numId w:val="10"/>
        </w:numPr>
        <w:tabs>
          <w:tab w:val="left" w:pos="851"/>
        </w:tabs>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 xml:space="preserve">täiendavate paranduste, </w:t>
      </w:r>
      <w:proofErr w:type="spellStart"/>
      <w:r w:rsidRPr="0096643F">
        <w:rPr>
          <w:rFonts w:ascii="Times New Roman" w:hAnsi="Times New Roman" w:cs="Times New Roman"/>
          <w:sz w:val="24"/>
          <w:szCs w:val="24"/>
        </w:rPr>
        <w:t>pisiarenduste</w:t>
      </w:r>
      <w:proofErr w:type="spellEnd"/>
      <w:r w:rsidRPr="0096643F">
        <w:rPr>
          <w:rFonts w:ascii="Times New Roman" w:hAnsi="Times New Roman" w:cs="Times New Roman"/>
          <w:sz w:val="24"/>
          <w:szCs w:val="24"/>
        </w:rPr>
        <w:t xml:space="preserve"> ja täienduste (mida ei käsitleta garantii raames) tegemist</w:t>
      </w:r>
      <w:r w:rsidR="00460BE5" w:rsidRPr="0096643F">
        <w:rPr>
          <w:rFonts w:ascii="Times New Roman" w:hAnsi="Times New Roman" w:cs="Times New Roman"/>
          <w:sz w:val="24"/>
          <w:szCs w:val="24"/>
        </w:rPr>
        <w:t>;</w:t>
      </w:r>
      <w:r w:rsidRPr="0096643F">
        <w:rPr>
          <w:rFonts w:ascii="Times New Roman" w:hAnsi="Times New Roman" w:cs="Times New Roman"/>
          <w:sz w:val="24"/>
          <w:szCs w:val="24"/>
        </w:rPr>
        <w:t xml:space="preserve"> </w:t>
      </w:r>
    </w:p>
    <w:p w14:paraId="78EC1887" w14:textId="4380E1F6" w:rsidR="00B85175" w:rsidRDefault="00521BD5" w:rsidP="00A1281A">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p</w:t>
      </w:r>
      <w:r w:rsidR="00F568F1" w:rsidRPr="0096643F">
        <w:rPr>
          <w:rFonts w:ascii="Times New Roman" w:hAnsi="Times New Roman" w:cs="Times New Roman"/>
          <w:sz w:val="24"/>
          <w:szCs w:val="24"/>
        </w:rPr>
        <w:t>rojektijuhtimi</w:t>
      </w:r>
      <w:r w:rsidRPr="0096643F">
        <w:rPr>
          <w:rFonts w:ascii="Times New Roman" w:hAnsi="Times New Roman" w:cs="Times New Roman"/>
          <w:sz w:val="24"/>
          <w:szCs w:val="24"/>
        </w:rPr>
        <w:t>st</w:t>
      </w:r>
      <w:r w:rsidR="006674F6" w:rsidRPr="0096643F">
        <w:rPr>
          <w:rFonts w:ascii="Times New Roman" w:hAnsi="Times New Roman" w:cs="Times New Roman"/>
          <w:sz w:val="24"/>
          <w:szCs w:val="24"/>
        </w:rPr>
        <w:t xml:space="preserve"> baasteenusega seotud tööde</w:t>
      </w:r>
      <w:r w:rsidR="00F568F1" w:rsidRPr="0096643F">
        <w:rPr>
          <w:rFonts w:ascii="Times New Roman" w:hAnsi="Times New Roman" w:cs="Times New Roman"/>
          <w:sz w:val="24"/>
          <w:szCs w:val="24"/>
        </w:rPr>
        <w:t xml:space="preserve"> koordineerimi</w:t>
      </w:r>
      <w:r w:rsidR="006674F6" w:rsidRPr="0096643F">
        <w:rPr>
          <w:rFonts w:ascii="Times New Roman" w:hAnsi="Times New Roman" w:cs="Times New Roman"/>
          <w:sz w:val="24"/>
          <w:szCs w:val="24"/>
        </w:rPr>
        <w:t>s</w:t>
      </w:r>
      <w:r w:rsidR="009B19E8" w:rsidRPr="0096643F">
        <w:rPr>
          <w:rFonts w:ascii="Times New Roman" w:hAnsi="Times New Roman" w:cs="Times New Roman"/>
          <w:sz w:val="24"/>
          <w:szCs w:val="24"/>
        </w:rPr>
        <w:t>el</w:t>
      </w:r>
      <w:r w:rsidR="00F568F1" w:rsidRPr="0096643F">
        <w:rPr>
          <w:rFonts w:ascii="Times New Roman" w:hAnsi="Times New Roman" w:cs="Times New Roman"/>
          <w:sz w:val="24"/>
          <w:szCs w:val="24"/>
        </w:rPr>
        <w:t xml:space="preserve"> </w:t>
      </w:r>
      <w:r w:rsidR="006674F6" w:rsidRPr="0096643F">
        <w:rPr>
          <w:rFonts w:ascii="Times New Roman" w:hAnsi="Times New Roman" w:cs="Times New Roman"/>
          <w:sz w:val="24"/>
          <w:szCs w:val="24"/>
        </w:rPr>
        <w:t xml:space="preserve">tellija, Riigikantselei ja </w:t>
      </w:r>
      <w:r w:rsidR="00F568F1" w:rsidRPr="0096643F">
        <w:rPr>
          <w:rFonts w:ascii="Times New Roman" w:hAnsi="Times New Roman" w:cs="Times New Roman"/>
          <w:sz w:val="24"/>
          <w:szCs w:val="24"/>
        </w:rPr>
        <w:t>arenduspartneritega</w:t>
      </w:r>
      <w:r w:rsidR="00460BE5" w:rsidRPr="0096643F">
        <w:rPr>
          <w:rFonts w:ascii="Times New Roman" w:hAnsi="Times New Roman" w:cs="Times New Roman"/>
          <w:sz w:val="24"/>
          <w:szCs w:val="24"/>
        </w:rPr>
        <w:t>;</w:t>
      </w:r>
      <w:r w:rsidR="00A1281A" w:rsidRPr="0096643F">
        <w:rPr>
          <w:rFonts w:ascii="Times New Roman" w:hAnsi="Times New Roman" w:cs="Times New Roman"/>
          <w:b/>
          <w:sz w:val="24"/>
          <w:szCs w:val="24"/>
        </w:rPr>
        <w:t xml:space="preserve"> </w:t>
      </w:r>
    </w:p>
    <w:p w14:paraId="505D47EC" w14:textId="77777777" w:rsidR="009142E9" w:rsidRDefault="009142E9" w:rsidP="009142E9">
      <w:pPr>
        <w:pStyle w:val="ListParagraph"/>
        <w:spacing w:after="0" w:line="240" w:lineRule="auto"/>
        <w:ind w:left="1843"/>
        <w:jc w:val="both"/>
        <w:rPr>
          <w:rFonts w:ascii="Times New Roman" w:hAnsi="Times New Roman" w:cs="Times New Roman"/>
          <w:b/>
          <w:sz w:val="24"/>
          <w:szCs w:val="24"/>
        </w:rPr>
      </w:pPr>
    </w:p>
    <w:p w14:paraId="56FB561F" w14:textId="1B0F6499" w:rsidR="00B15E83" w:rsidRPr="0096643F" w:rsidRDefault="00B15E83" w:rsidP="00B15E83">
      <w:pPr>
        <w:pStyle w:val="ListParagraph"/>
        <w:numPr>
          <w:ilvl w:val="1"/>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Baasteenuse tingimused</w:t>
      </w:r>
    </w:p>
    <w:p w14:paraId="12C7210F" w14:textId="3EEB0400" w:rsidR="00C8128E" w:rsidRPr="0096643F" w:rsidRDefault="004468B6" w:rsidP="00CB2576">
      <w:pPr>
        <w:pStyle w:val="ListParagraph"/>
        <w:numPr>
          <w:ilvl w:val="2"/>
          <w:numId w:val="10"/>
        </w:numPr>
        <w:spacing w:after="0" w:line="240" w:lineRule="auto"/>
        <w:ind w:left="1843" w:hanging="709"/>
        <w:jc w:val="both"/>
        <w:rPr>
          <w:rFonts w:ascii="Times New Roman" w:hAnsi="Times New Roman" w:cs="Times New Roman"/>
          <w:sz w:val="24"/>
          <w:szCs w:val="24"/>
        </w:rPr>
      </w:pPr>
      <w:bookmarkStart w:id="3" w:name="_Hlk87990086"/>
      <w:r>
        <w:rPr>
          <w:rFonts w:ascii="Times New Roman" w:hAnsi="Times New Roman" w:cs="Times New Roman"/>
          <w:sz w:val="24"/>
          <w:szCs w:val="24"/>
        </w:rPr>
        <w:t>I</w:t>
      </w:r>
      <w:r w:rsidR="00B15E83">
        <w:rPr>
          <w:rFonts w:ascii="Times New Roman" w:hAnsi="Times New Roman" w:cs="Times New Roman"/>
          <w:sz w:val="24"/>
          <w:szCs w:val="24"/>
        </w:rPr>
        <w:t>nf</w:t>
      </w:r>
      <w:r w:rsidR="00212ABF" w:rsidRPr="0096643F">
        <w:rPr>
          <w:rFonts w:ascii="Times New Roman" w:hAnsi="Times New Roman" w:cs="Times New Roman"/>
          <w:sz w:val="24"/>
          <w:szCs w:val="24"/>
        </w:rPr>
        <w:t xml:space="preserve">ovahetus  seoses </w:t>
      </w:r>
      <w:r w:rsidR="005313CF" w:rsidRPr="0096643F">
        <w:rPr>
          <w:rFonts w:ascii="Times New Roman" w:hAnsi="Times New Roman" w:cs="Times New Roman"/>
          <w:sz w:val="24"/>
          <w:szCs w:val="24"/>
        </w:rPr>
        <w:t>pöördumistega (</w:t>
      </w:r>
      <w:r w:rsidR="005313CF" w:rsidRPr="0096643F">
        <w:rPr>
          <w:rFonts w:ascii="Times New Roman" w:hAnsi="Times New Roman" w:cs="Times New Roman"/>
          <w:color w:val="000000"/>
          <w:sz w:val="24"/>
          <w:szCs w:val="24"/>
          <w:lang w:eastAsia="et-EE"/>
        </w:rPr>
        <w:t>infopäring, tellimus, intsident (pl</w:t>
      </w:r>
      <w:r w:rsidR="001A7FA4" w:rsidRPr="0096643F">
        <w:rPr>
          <w:rFonts w:ascii="Times New Roman" w:hAnsi="Times New Roman" w:cs="Times New Roman"/>
          <w:color w:val="000000"/>
          <w:sz w:val="24"/>
          <w:szCs w:val="24"/>
          <w:lang w:eastAsia="et-EE"/>
        </w:rPr>
        <w:t>a</w:t>
      </w:r>
      <w:r w:rsidR="005313CF" w:rsidRPr="0096643F">
        <w:rPr>
          <w:rFonts w:ascii="Times New Roman" w:hAnsi="Times New Roman" w:cs="Times New Roman"/>
          <w:color w:val="000000"/>
          <w:sz w:val="24"/>
          <w:szCs w:val="24"/>
          <w:lang w:eastAsia="et-EE"/>
        </w:rPr>
        <w:t>neerimata katkestus) või muu info</w:t>
      </w:r>
      <w:r w:rsidR="00B70D4D" w:rsidRPr="0096643F">
        <w:rPr>
          <w:rFonts w:ascii="Times New Roman" w:hAnsi="Times New Roman" w:cs="Times New Roman"/>
          <w:color w:val="000000"/>
          <w:sz w:val="24"/>
          <w:szCs w:val="24"/>
          <w:lang w:eastAsia="et-EE"/>
        </w:rPr>
        <w:t>)</w:t>
      </w:r>
      <w:r w:rsidR="000F5E1B">
        <w:rPr>
          <w:rFonts w:ascii="Times New Roman" w:hAnsi="Times New Roman" w:cs="Times New Roman"/>
          <w:color w:val="000000"/>
          <w:sz w:val="24"/>
          <w:szCs w:val="24"/>
          <w:lang w:eastAsia="et-EE"/>
        </w:rPr>
        <w:t xml:space="preserve"> toimub</w:t>
      </w:r>
      <w:r w:rsidR="00B70D4D" w:rsidRPr="0096643F">
        <w:rPr>
          <w:rFonts w:ascii="Times New Roman" w:hAnsi="Times New Roman" w:cs="Times New Roman"/>
          <w:color w:val="000000"/>
          <w:sz w:val="24"/>
          <w:szCs w:val="24"/>
          <w:lang w:eastAsia="et-EE"/>
        </w:rPr>
        <w:t xml:space="preserve"> </w:t>
      </w:r>
      <w:r w:rsidR="009142E9">
        <w:rPr>
          <w:rFonts w:ascii="Times New Roman" w:hAnsi="Times New Roman" w:cs="Times New Roman"/>
          <w:color w:val="000000"/>
          <w:sz w:val="24"/>
          <w:szCs w:val="24"/>
          <w:lang w:eastAsia="et-EE"/>
        </w:rPr>
        <w:t xml:space="preserve">läbi </w:t>
      </w:r>
      <w:proofErr w:type="spellStart"/>
      <w:r w:rsidR="009142E9">
        <w:rPr>
          <w:rFonts w:ascii="Times New Roman" w:hAnsi="Times New Roman" w:cs="Times New Roman"/>
          <w:color w:val="000000"/>
          <w:sz w:val="24"/>
          <w:szCs w:val="24"/>
          <w:lang w:eastAsia="et-EE"/>
        </w:rPr>
        <w:t>RMIT</w:t>
      </w:r>
      <w:r w:rsidR="000F5E1B">
        <w:rPr>
          <w:rFonts w:ascii="Times New Roman" w:hAnsi="Times New Roman" w:cs="Times New Roman"/>
          <w:color w:val="000000"/>
          <w:sz w:val="24"/>
          <w:szCs w:val="24"/>
          <w:lang w:eastAsia="et-EE"/>
        </w:rPr>
        <w:t>i</w:t>
      </w:r>
      <w:proofErr w:type="spellEnd"/>
      <w:r w:rsidR="009142E9">
        <w:rPr>
          <w:rFonts w:ascii="Times New Roman" w:hAnsi="Times New Roman" w:cs="Times New Roman"/>
          <w:color w:val="000000"/>
          <w:sz w:val="24"/>
          <w:szCs w:val="24"/>
          <w:lang w:eastAsia="et-EE"/>
        </w:rPr>
        <w:t xml:space="preserve"> IT-kasutajatoe </w:t>
      </w:r>
      <w:r w:rsidR="00212ABF" w:rsidRPr="0096643F">
        <w:rPr>
          <w:rFonts w:ascii="Times New Roman" w:hAnsi="Times New Roman" w:cs="Times New Roman"/>
          <w:sz w:val="24"/>
          <w:szCs w:val="24"/>
        </w:rPr>
        <w:t>järgmiste</w:t>
      </w:r>
      <w:r w:rsidR="00944A50">
        <w:rPr>
          <w:rFonts w:ascii="Times New Roman" w:hAnsi="Times New Roman" w:cs="Times New Roman"/>
          <w:sz w:val="24"/>
          <w:szCs w:val="24"/>
        </w:rPr>
        <w:t xml:space="preserve"> </w:t>
      </w:r>
      <w:r w:rsidR="001458C4">
        <w:rPr>
          <w:rFonts w:ascii="Times New Roman" w:hAnsi="Times New Roman" w:cs="Times New Roman"/>
          <w:sz w:val="24"/>
          <w:szCs w:val="24"/>
        </w:rPr>
        <w:t>sidevahendite kaudu</w:t>
      </w:r>
      <w:r w:rsidR="00212ABF" w:rsidRPr="0096643F">
        <w:rPr>
          <w:rFonts w:ascii="Times New Roman" w:hAnsi="Times New Roman" w:cs="Times New Roman"/>
          <w:sz w:val="24"/>
          <w:szCs w:val="24"/>
        </w:rPr>
        <w:t>:</w:t>
      </w:r>
    </w:p>
    <w:p w14:paraId="3F9ABB07" w14:textId="1C47ED03" w:rsidR="005313CF" w:rsidRPr="0096643F" w:rsidRDefault="001A7FA4" w:rsidP="00944A50">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96643F">
        <w:rPr>
          <w:rFonts w:ascii="Times New Roman" w:hAnsi="Times New Roman" w:cs="Times New Roman"/>
          <w:sz w:val="24"/>
          <w:szCs w:val="24"/>
        </w:rPr>
        <w:t xml:space="preserve"> </w:t>
      </w:r>
      <w:r w:rsidR="000F5E1B">
        <w:rPr>
          <w:rFonts w:ascii="Times New Roman" w:hAnsi="Times New Roman" w:cs="Times New Roman"/>
          <w:sz w:val="24"/>
          <w:szCs w:val="24"/>
        </w:rPr>
        <w:t>p</w:t>
      </w:r>
      <w:r w:rsidR="005313CF" w:rsidRPr="0096643F">
        <w:rPr>
          <w:rFonts w:ascii="Times New Roman" w:hAnsi="Times New Roman" w:cs="Times New Roman"/>
          <w:sz w:val="24"/>
          <w:szCs w:val="24"/>
        </w:rPr>
        <w:t xml:space="preserve">öördumiste edastamise </w:t>
      </w:r>
      <w:r w:rsidR="001458C4">
        <w:rPr>
          <w:rFonts w:ascii="Times New Roman" w:hAnsi="Times New Roman" w:cs="Times New Roman"/>
          <w:sz w:val="24"/>
          <w:szCs w:val="24"/>
        </w:rPr>
        <w:t>sidevahendid</w:t>
      </w:r>
      <w:r w:rsidR="005313CF" w:rsidRPr="0096643F">
        <w:rPr>
          <w:rFonts w:ascii="Times New Roman" w:hAnsi="Times New Roman" w:cs="Times New Roman"/>
          <w:sz w:val="24"/>
          <w:szCs w:val="24"/>
        </w:rPr>
        <w:t>:</w:t>
      </w:r>
    </w:p>
    <w:p w14:paraId="2E05BFF4" w14:textId="77264C9F" w:rsidR="005313CF" w:rsidRPr="0096643F" w:rsidRDefault="00B70D4D" w:rsidP="00944A50">
      <w:pPr>
        <w:pStyle w:val="ListParagraph"/>
        <w:numPr>
          <w:ilvl w:val="4"/>
          <w:numId w:val="10"/>
        </w:numPr>
        <w:tabs>
          <w:tab w:val="left" w:pos="3686"/>
        </w:tabs>
        <w:spacing w:after="0" w:line="240" w:lineRule="auto"/>
        <w:ind w:firstLine="320"/>
        <w:jc w:val="both"/>
        <w:rPr>
          <w:rFonts w:ascii="Times New Roman" w:hAnsi="Times New Roman" w:cs="Times New Roman"/>
          <w:sz w:val="24"/>
          <w:szCs w:val="24"/>
        </w:rPr>
      </w:pPr>
      <w:proofErr w:type="spellStart"/>
      <w:r w:rsidRPr="0096643F">
        <w:rPr>
          <w:rFonts w:ascii="Times New Roman" w:hAnsi="Times New Roman" w:cs="Times New Roman"/>
          <w:sz w:val="24"/>
          <w:szCs w:val="24"/>
        </w:rPr>
        <w:t>RMIT</w:t>
      </w:r>
      <w:r w:rsidR="001A7FA4" w:rsidRPr="0096643F">
        <w:rPr>
          <w:rFonts w:ascii="Times New Roman" w:hAnsi="Times New Roman" w:cs="Times New Roman"/>
          <w:sz w:val="24"/>
          <w:szCs w:val="24"/>
        </w:rPr>
        <w:t>i</w:t>
      </w:r>
      <w:proofErr w:type="spellEnd"/>
      <w:r w:rsidRPr="0096643F">
        <w:rPr>
          <w:rFonts w:ascii="Times New Roman" w:hAnsi="Times New Roman" w:cs="Times New Roman"/>
          <w:sz w:val="24"/>
          <w:szCs w:val="24"/>
        </w:rPr>
        <w:t xml:space="preserve"> IT kasutajatoe </w:t>
      </w:r>
      <w:r w:rsidR="005313CF" w:rsidRPr="0096643F">
        <w:rPr>
          <w:rFonts w:ascii="Times New Roman" w:hAnsi="Times New Roman" w:cs="Times New Roman"/>
          <w:sz w:val="24"/>
          <w:szCs w:val="24"/>
        </w:rPr>
        <w:t>e-post help@rmit.ee;</w:t>
      </w:r>
    </w:p>
    <w:p w14:paraId="2DA1C743" w14:textId="03FF7A55" w:rsidR="005313CF" w:rsidRPr="0096643F" w:rsidRDefault="00B70D4D" w:rsidP="00944A50">
      <w:pPr>
        <w:pStyle w:val="ListParagraph"/>
        <w:numPr>
          <w:ilvl w:val="4"/>
          <w:numId w:val="10"/>
        </w:numPr>
        <w:tabs>
          <w:tab w:val="left" w:pos="3686"/>
        </w:tabs>
        <w:spacing w:after="0" w:line="240" w:lineRule="auto"/>
        <w:ind w:firstLine="320"/>
        <w:jc w:val="both"/>
        <w:rPr>
          <w:rFonts w:ascii="Times New Roman" w:hAnsi="Times New Roman" w:cs="Times New Roman"/>
          <w:sz w:val="24"/>
          <w:szCs w:val="24"/>
        </w:rPr>
      </w:pPr>
      <w:proofErr w:type="spellStart"/>
      <w:r w:rsidRPr="0096643F">
        <w:rPr>
          <w:rFonts w:ascii="Times New Roman" w:hAnsi="Times New Roman" w:cs="Times New Roman"/>
          <w:sz w:val="24"/>
          <w:szCs w:val="24"/>
        </w:rPr>
        <w:t>RMIT</w:t>
      </w:r>
      <w:r w:rsidR="001A7FA4" w:rsidRPr="0096643F">
        <w:rPr>
          <w:rFonts w:ascii="Times New Roman" w:hAnsi="Times New Roman" w:cs="Times New Roman"/>
          <w:sz w:val="24"/>
          <w:szCs w:val="24"/>
        </w:rPr>
        <w:t>i</w:t>
      </w:r>
      <w:proofErr w:type="spellEnd"/>
      <w:r w:rsidRPr="0096643F">
        <w:rPr>
          <w:rFonts w:ascii="Times New Roman" w:hAnsi="Times New Roman" w:cs="Times New Roman"/>
          <w:sz w:val="24"/>
          <w:szCs w:val="24"/>
        </w:rPr>
        <w:t xml:space="preserve"> IT kasutajatoe </w:t>
      </w:r>
      <w:r w:rsidR="005313CF" w:rsidRPr="0096643F">
        <w:rPr>
          <w:rFonts w:ascii="Times New Roman" w:hAnsi="Times New Roman" w:cs="Times New Roman"/>
          <w:sz w:val="24"/>
          <w:szCs w:val="24"/>
        </w:rPr>
        <w:t>telefon 880 0880</w:t>
      </w:r>
      <w:r w:rsidR="001A7FA4" w:rsidRPr="0096643F">
        <w:rPr>
          <w:rFonts w:ascii="Times New Roman" w:hAnsi="Times New Roman" w:cs="Times New Roman"/>
          <w:sz w:val="24"/>
          <w:szCs w:val="24"/>
        </w:rPr>
        <w:t>.</w:t>
      </w:r>
    </w:p>
    <w:p w14:paraId="2A7CBD04" w14:textId="5608AE36" w:rsidR="004F598A" w:rsidRPr="0096643F" w:rsidRDefault="004F598A" w:rsidP="00423192">
      <w:pPr>
        <w:pStyle w:val="ListParagraph"/>
        <w:numPr>
          <w:ilvl w:val="2"/>
          <w:numId w:val="10"/>
        </w:numPr>
        <w:spacing w:after="0" w:line="240" w:lineRule="auto"/>
        <w:ind w:left="1843" w:hanging="709"/>
        <w:jc w:val="both"/>
        <w:rPr>
          <w:rFonts w:ascii="Times New Roman" w:hAnsi="Times New Roman" w:cs="Times New Roman"/>
          <w:sz w:val="24"/>
          <w:szCs w:val="24"/>
        </w:rPr>
      </w:pPr>
      <w:proofErr w:type="spellStart"/>
      <w:r w:rsidRPr="0096643F">
        <w:rPr>
          <w:rFonts w:ascii="Times New Roman" w:hAnsi="Times New Roman" w:cs="Times New Roman"/>
          <w:sz w:val="24"/>
          <w:szCs w:val="24"/>
        </w:rPr>
        <w:t>RMITi</w:t>
      </w:r>
      <w:proofErr w:type="spellEnd"/>
      <w:r w:rsidRPr="0096643F">
        <w:rPr>
          <w:rFonts w:ascii="Times New Roman" w:hAnsi="Times New Roman" w:cs="Times New Roman"/>
          <w:sz w:val="24"/>
          <w:szCs w:val="24"/>
        </w:rPr>
        <w:t xml:space="preserve"> saabunud intsidentide vastamise ajad:</w:t>
      </w:r>
    </w:p>
    <w:tbl>
      <w:tblPr>
        <w:tblStyle w:val="TableGrid"/>
        <w:tblpPr w:leftFromText="141" w:rightFromText="141" w:vertAnchor="text" w:horzAnchor="page" w:tblpX="2665" w:tblpY="35"/>
        <w:tblW w:w="8647" w:type="dxa"/>
        <w:tblLook w:val="04A0" w:firstRow="1" w:lastRow="0" w:firstColumn="1" w:lastColumn="0" w:noHBand="0" w:noVBand="1"/>
      </w:tblPr>
      <w:tblGrid>
        <w:gridCol w:w="4957"/>
        <w:gridCol w:w="1520"/>
        <w:gridCol w:w="2170"/>
      </w:tblGrid>
      <w:tr w:rsidR="00D23556" w:rsidRPr="0096643F" w14:paraId="23D10A78" w14:textId="77777777" w:rsidTr="009142E9">
        <w:tc>
          <w:tcPr>
            <w:tcW w:w="4957" w:type="dxa"/>
          </w:tcPr>
          <w:p w14:paraId="23ACD795" w14:textId="77777777" w:rsidR="00D23556" w:rsidRPr="0096643F" w:rsidRDefault="00D23556" w:rsidP="00D23556">
            <w:pPr>
              <w:jc w:val="both"/>
              <w:rPr>
                <w:rFonts w:ascii="Times New Roman" w:hAnsi="Times New Roman" w:cs="Times New Roman"/>
                <w:b/>
                <w:sz w:val="24"/>
                <w:szCs w:val="24"/>
              </w:rPr>
            </w:pPr>
            <w:r w:rsidRPr="0096643F">
              <w:rPr>
                <w:rFonts w:ascii="Times New Roman" w:hAnsi="Times New Roman" w:cs="Times New Roman"/>
                <w:b/>
                <w:sz w:val="24"/>
                <w:szCs w:val="24"/>
              </w:rPr>
              <w:t>Mõju</w:t>
            </w:r>
          </w:p>
        </w:tc>
        <w:tc>
          <w:tcPr>
            <w:tcW w:w="1520" w:type="dxa"/>
          </w:tcPr>
          <w:p w14:paraId="38D7277A" w14:textId="77777777" w:rsidR="00D23556" w:rsidRPr="0096643F" w:rsidRDefault="00D23556" w:rsidP="00D23556">
            <w:pPr>
              <w:jc w:val="both"/>
              <w:rPr>
                <w:rFonts w:ascii="Times New Roman" w:hAnsi="Times New Roman" w:cs="Times New Roman"/>
                <w:b/>
                <w:sz w:val="24"/>
                <w:szCs w:val="24"/>
              </w:rPr>
            </w:pPr>
            <w:r w:rsidRPr="0096643F">
              <w:rPr>
                <w:rFonts w:ascii="Times New Roman" w:hAnsi="Times New Roman" w:cs="Times New Roman"/>
                <w:b/>
                <w:sz w:val="24"/>
                <w:szCs w:val="24"/>
              </w:rPr>
              <w:t>Prioriteet</w:t>
            </w:r>
          </w:p>
        </w:tc>
        <w:tc>
          <w:tcPr>
            <w:tcW w:w="2170" w:type="dxa"/>
          </w:tcPr>
          <w:p w14:paraId="31123D93" w14:textId="77777777" w:rsidR="00D23556" w:rsidRPr="0096643F" w:rsidRDefault="00D23556" w:rsidP="00D23556">
            <w:pPr>
              <w:rPr>
                <w:rFonts w:ascii="Times New Roman" w:hAnsi="Times New Roman" w:cs="Times New Roman"/>
                <w:b/>
                <w:sz w:val="24"/>
                <w:szCs w:val="24"/>
              </w:rPr>
            </w:pPr>
            <w:r w:rsidRPr="0096643F">
              <w:rPr>
                <w:rFonts w:ascii="Times New Roman" w:hAnsi="Times New Roman" w:cs="Times New Roman"/>
                <w:b/>
                <w:sz w:val="24"/>
                <w:szCs w:val="24"/>
              </w:rPr>
              <w:t>Reageerimisaeg vea lokaliseerimiseks/ vastuse andmiseks</w:t>
            </w:r>
          </w:p>
        </w:tc>
      </w:tr>
      <w:tr w:rsidR="00D23556" w:rsidRPr="0096643F" w14:paraId="43BF237F" w14:textId="77777777" w:rsidTr="009142E9">
        <w:tc>
          <w:tcPr>
            <w:tcW w:w="4957" w:type="dxa"/>
          </w:tcPr>
          <w:p w14:paraId="258B5DCF"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Töö on täielikult takistatud, ärilahendus ei toimi</w:t>
            </w:r>
          </w:p>
        </w:tc>
        <w:tc>
          <w:tcPr>
            <w:tcW w:w="1520" w:type="dxa"/>
          </w:tcPr>
          <w:p w14:paraId="6E9A9B39"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Kriitiline</w:t>
            </w:r>
          </w:p>
        </w:tc>
        <w:tc>
          <w:tcPr>
            <w:tcW w:w="2170" w:type="dxa"/>
          </w:tcPr>
          <w:p w14:paraId="3C41CF6C"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Kuni 4 tundi</w:t>
            </w:r>
          </w:p>
        </w:tc>
      </w:tr>
      <w:tr w:rsidR="00D23556" w:rsidRPr="0096643F" w14:paraId="366C0E2E" w14:textId="77777777" w:rsidTr="009142E9">
        <w:tc>
          <w:tcPr>
            <w:tcW w:w="4957" w:type="dxa"/>
          </w:tcPr>
          <w:p w14:paraId="16C1A0FF"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 xml:space="preserve">Töö on osaliselt </w:t>
            </w:r>
            <w:proofErr w:type="spellStart"/>
            <w:r w:rsidRPr="0096643F">
              <w:rPr>
                <w:rFonts w:ascii="Times New Roman" w:hAnsi="Times New Roman" w:cs="Times New Roman"/>
                <w:bCs/>
                <w:sz w:val="24"/>
                <w:szCs w:val="24"/>
              </w:rPr>
              <w:t>takitatud</w:t>
            </w:r>
            <w:proofErr w:type="spellEnd"/>
            <w:r w:rsidRPr="0096643F">
              <w:rPr>
                <w:rFonts w:ascii="Times New Roman" w:hAnsi="Times New Roman" w:cs="Times New Roman"/>
                <w:bCs/>
                <w:sz w:val="24"/>
                <w:szCs w:val="24"/>
              </w:rPr>
              <w:t>, ärirakenduse funktsioonid osaliselt ei toimi</w:t>
            </w:r>
          </w:p>
        </w:tc>
        <w:tc>
          <w:tcPr>
            <w:tcW w:w="1520" w:type="dxa"/>
          </w:tcPr>
          <w:p w14:paraId="1D4A12A8"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Kõrge</w:t>
            </w:r>
          </w:p>
        </w:tc>
        <w:tc>
          <w:tcPr>
            <w:tcW w:w="2170" w:type="dxa"/>
          </w:tcPr>
          <w:p w14:paraId="3DBA7D77"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Kuni 8 tundi</w:t>
            </w:r>
          </w:p>
        </w:tc>
      </w:tr>
      <w:tr w:rsidR="00D23556" w:rsidRPr="0096643F" w14:paraId="5C9426AF" w14:textId="77777777" w:rsidTr="009142E9">
        <w:tc>
          <w:tcPr>
            <w:tcW w:w="4957" w:type="dxa"/>
          </w:tcPr>
          <w:p w14:paraId="6A68CD48"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Töö on häiritud, ärirakenduse funktsionaalsus toimib vigadega</w:t>
            </w:r>
          </w:p>
        </w:tc>
        <w:tc>
          <w:tcPr>
            <w:tcW w:w="1520" w:type="dxa"/>
          </w:tcPr>
          <w:p w14:paraId="51982370"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Keskmine</w:t>
            </w:r>
          </w:p>
        </w:tc>
        <w:tc>
          <w:tcPr>
            <w:tcW w:w="2170" w:type="dxa"/>
          </w:tcPr>
          <w:p w14:paraId="54946930"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Kuni 24 tundi</w:t>
            </w:r>
          </w:p>
        </w:tc>
      </w:tr>
      <w:tr w:rsidR="00D23556" w:rsidRPr="0096643F" w14:paraId="58B09A6E" w14:textId="77777777" w:rsidTr="009142E9">
        <w:tc>
          <w:tcPr>
            <w:tcW w:w="4957" w:type="dxa"/>
          </w:tcPr>
          <w:p w14:paraId="3A9CF605"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Töö ei ole häiritud</w:t>
            </w:r>
          </w:p>
        </w:tc>
        <w:tc>
          <w:tcPr>
            <w:tcW w:w="1520" w:type="dxa"/>
          </w:tcPr>
          <w:p w14:paraId="3296ED9E"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Madal</w:t>
            </w:r>
          </w:p>
        </w:tc>
        <w:tc>
          <w:tcPr>
            <w:tcW w:w="2170" w:type="dxa"/>
          </w:tcPr>
          <w:p w14:paraId="63268B08" w14:textId="77777777" w:rsidR="00D23556" w:rsidRPr="0096643F" w:rsidRDefault="00D23556" w:rsidP="00D23556">
            <w:pPr>
              <w:jc w:val="both"/>
              <w:rPr>
                <w:rFonts w:ascii="Times New Roman" w:hAnsi="Times New Roman" w:cs="Times New Roman"/>
                <w:bCs/>
                <w:sz w:val="24"/>
                <w:szCs w:val="24"/>
              </w:rPr>
            </w:pPr>
            <w:r w:rsidRPr="0096643F">
              <w:rPr>
                <w:rFonts w:ascii="Times New Roman" w:hAnsi="Times New Roman" w:cs="Times New Roman"/>
                <w:bCs/>
                <w:sz w:val="24"/>
                <w:szCs w:val="24"/>
              </w:rPr>
              <w:t>Kuni 48 tundi</w:t>
            </w:r>
          </w:p>
        </w:tc>
      </w:tr>
    </w:tbl>
    <w:p w14:paraId="2AB84300" w14:textId="37B15FB4" w:rsidR="00D23556" w:rsidRPr="0096643F" w:rsidRDefault="00D23556" w:rsidP="00D23556">
      <w:pPr>
        <w:pStyle w:val="ListParagraph"/>
        <w:spacing w:after="0" w:line="240" w:lineRule="auto"/>
        <w:ind w:left="2232"/>
        <w:rPr>
          <w:rFonts w:ascii="Times New Roman" w:hAnsi="Times New Roman" w:cs="Times New Roman"/>
          <w:sz w:val="24"/>
          <w:szCs w:val="24"/>
        </w:rPr>
      </w:pPr>
    </w:p>
    <w:bookmarkEnd w:id="3"/>
    <w:p w14:paraId="5A63489A" w14:textId="23195CF8" w:rsidR="008405A3" w:rsidRPr="00423192" w:rsidRDefault="004468B6" w:rsidP="00423192">
      <w:pPr>
        <w:pStyle w:val="ListParagraph"/>
        <w:numPr>
          <w:ilvl w:val="2"/>
          <w:numId w:val="10"/>
        </w:numPr>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P</w:t>
      </w:r>
      <w:r w:rsidR="008405A3" w:rsidRPr="00423192">
        <w:rPr>
          <w:rFonts w:ascii="Times New Roman" w:hAnsi="Times New Roman" w:cs="Times New Roman"/>
          <w:sz w:val="24"/>
          <w:szCs w:val="24"/>
        </w:rPr>
        <w:t>unktis 3.</w:t>
      </w:r>
      <w:r w:rsidR="009142E9" w:rsidRPr="00423192">
        <w:rPr>
          <w:rFonts w:ascii="Times New Roman" w:hAnsi="Times New Roman" w:cs="Times New Roman"/>
          <w:sz w:val="24"/>
          <w:szCs w:val="24"/>
        </w:rPr>
        <w:t>2.1</w:t>
      </w:r>
      <w:r w:rsidR="008405A3" w:rsidRPr="00423192">
        <w:rPr>
          <w:rFonts w:ascii="Times New Roman" w:hAnsi="Times New Roman" w:cs="Times New Roman"/>
          <w:sz w:val="24"/>
          <w:szCs w:val="24"/>
        </w:rPr>
        <w:t xml:space="preserve"> pöördumiste vastamise aeg on esimesel võimalusel, kuid mitte hiljem kui kaks tööpäeva</w:t>
      </w:r>
      <w:r w:rsidR="00423192">
        <w:rPr>
          <w:rFonts w:ascii="Times New Roman" w:hAnsi="Times New Roman" w:cs="Times New Roman"/>
          <w:sz w:val="24"/>
          <w:szCs w:val="24"/>
        </w:rPr>
        <w:t>;</w:t>
      </w:r>
    </w:p>
    <w:p w14:paraId="08350D60" w14:textId="712E574C" w:rsidR="00C160F8" w:rsidRPr="00423192" w:rsidRDefault="004468B6" w:rsidP="00423192">
      <w:pPr>
        <w:pStyle w:val="ListParagraph"/>
        <w:numPr>
          <w:ilvl w:val="2"/>
          <w:numId w:val="10"/>
        </w:numPr>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Tootekeskkonna p</w:t>
      </w:r>
      <w:r w:rsidR="00C160F8" w:rsidRPr="00423192">
        <w:rPr>
          <w:rFonts w:ascii="Times New Roman" w:hAnsi="Times New Roman" w:cs="Times New Roman"/>
          <w:sz w:val="24"/>
          <w:szCs w:val="24"/>
        </w:rPr>
        <w:t xml:space="preserve">laneerimata katkestuste </w:t>
      </w:r>
      <w:r>
        <w:rPr>
          <w:rFonts w:ascii="Times New Roman" w:hAnsi="Times New Roman" w:cs="Times New Roman"/>
          <w:sz w:val="24"/>
          <w:szCs w:val="24"/>
        </w:rPr>
        <w:t>tingimused</w:t>
      </w:r>
      <w:r w:rsidR="00C160F8" w:rsidRPr="00423192">
        <w:rPr>
          <w:rFonts w:ascii="Times New Roman" w:hAnsi="Times New Roman" w:cs="Times New Roman"/>
          <w:sz w:val="24"/>
          <w:szCs w:val="24"/>
        </w:rPr>
        <w:t>:</w:t>
      </w:r>
    </w:p>
    <w:p w14:paraId="7E878C5B" w14:textId="34EC45EB" w:rsidR="00C160F8" w:rsidRPr="00423192" w:rsidRDefault="00C160F8" w:rsidP="00423192">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23192">
        <w:rPr>
          <w:rFonts w:ascii="Times New Roman" w:hAnsi="Times New Roman" w:cs="Times New Roman"/>
          <w:sz w:val="24"/>
          <w:szCs w:val="24"/>
        </w:rPr>
        <w:t>planeerimata katkestustest teavitatakse  tellijat kuni 30 minuti jooksul  katkestuse tekkimisest alates, kui ei ole teenus taastatud;</w:t>
      </w:r>
    </w:p>
    <w:p w14:paraId="5D53D4F9" w14:textId="202A0CAA" w:rsidR="00C160F8" w:rsidRPr="00423192" w:rsidRDefault="00C160F8" w:rsidP="00423192">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23192">
        <w:rPr>
          <w:rFonts w:ascii="Times New Roman" w:hAnsi="Times New Roman" w:cs="Times New Roman"/>
          <w:sz w:val="24"/>
          <w:szCs w:val="24"/>
        </w:rPr>
        <w:t>planeerimata katkestuse korral, mis on kestnud üle 30 minuti, koostama intsidendi raporti kolme tööpäeva jooksul ning esitatama selle  tellijale.</w:t>
      </w:r>
    </w:p>
    <w:p w14:paraId="6C316799" w14:textId="4A2BE95A" w:rsidR="004A4D87" w:rsidRPr="004468B6" w:rsidRDefault="004468B6" w:rsidP="004468B6">
      <w:pPr>
        <w:pStyle w:val="ListParagraph"/>
        <w:numPr>
          <w:ilvl w:val="2"/>
          <w:numId w:val="10"/>
        </w:numPr>
        <w:spacing w:after="0" w:line="240" w:lineRule="auto"/>
        <w:ind w:left="1843" w:hanging="709"/>
        <w:jc w:val="both"/>
        <w:rPr>
          <w:rFonts w:ascii="Times New Roman" w:hAnsi="Times New Roman" w:cs="Times New Roman"/>
          <w:sz w:val="24"/>
          <w:szCs w:val="24"/>
        </w:rPr>
      </w:pPr>
      <w:bookmarkStart w:id="4" w:name="_Hlk88225038"/>
      <w:r>
        <w:rPr>
          <w:rFonts w:ascii="Times New Roman" w:hAnsi="Times New Roman" w:cs="Times New Roman"/>
          <w:sz w:val="24"/>
          <w:szCs w:val="24"/>
        </w:rPr>
        <w:t>T</w:t>
      </w:r>
      <w:r w:rsidR="004A4D87" w:rsidRPr="004468B6">
        <w:rPr>
          <w:rFonts w:ascii="Times New Roman" w:hAnsi="Times New Roman" w:cs="Times New Roman"/>
          <w:sz w:val="24"/>
          <w:szCs w:val="24"/>
        </w:rPr>
        <w:t xml:space="preserve">eenuse teenustaseme tingimuste mittetäitmiseks ei loeta: </w:t>
      </w:r>
    </w:p>
    <w:p w14:paraId="3E6048E6" w14:textId="0AF0F0C6" w:rsidR="004A4D87" w:rsidRPr="004468B6" w:rsidRDefault="009142E9"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468B6">
        <w:rPr>
          <w:rFonts w:ascii="Times New Roman" w:hAnsi="Times New Roman" w:cs="Times New Roman"/>
          <w:sz w:val="24"/>
          <w:szCs w:val="24"/>
        </w:rPr>
        <w:t>t</w:t>
      </w:r>
      <w:r w:rsidR="004A4D87" w:rsidRPr="004468B6">
        <w:rPr>
          <w:rFonts w:ascii="Times New Roman" w:hAnsi="Times New Roman" w:cs="Times New Roman"/>
          <w:sz w:val="24"/>
          <w:szCs w:val="24"/>
        </w:rPr>
        <w:t xml:space="preserve">eenuse planeeritud katkestusi; </w:t>
      </w:r>
    </w:p>
    <w:bookmarkEnd w:id="4"/>
    <w:p w14:paraId="0ED98430" w14:textId="52AD3869" w:rsidR="004A4D87" w:rsidRPr="004468B6" w:rsidRDefault="004A4D87"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468B6">
        <w:rPr>
          <w:rFonts w:ascii="Times New Roman" w:hAnsi="Times New Roman" w:cs="Times New Roman"/>
          <w:sz w:val="24"/>
          <w:szCs w:val="24"/>
        </w:rPr>
        <w:t>katkestusi, mis on tingitud asjaoludest, mille üle teenuseosutajal puudub kontroll (sh vääramatu jõud)</w:t>
      </w:r>
      <w:r w:rsidR="008C5F89" w:rsidRPr="004468B6">
        <w:rPr>
          <w:rFonts w:ascii="Times New Roman" w:hAnsi="Times New Roman" w:cs="Times New Roman"/>
          <w:sz w:val="24"/>
          <w:szCs w:val="24"/>
        </w:rPr>
        <w:t>;</w:t>
      </w:r>
    </w:p>
    <w:p w14:paraId="49B0D6BD" w14:textId="190D5625" w:rsidR="004A4D87" w:rsidRPr="004468B6" w:rsidRDefault="004A4D87"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468B6">
        <w:rPr>
          <w:rFonts w:ascii="Times New Roman" w:hAnsi="Times New Roman" w:cs="Times New Roman"/>
          <w:sz w:val="24"/>
          <w:szCs w:val="24"/>
        </w:rPr>
        <w:t xml:space="preserve">teenuse planeerimata katkestusi, mis olid tingitud </w:t>
      </w:r>
      <w:r w:rsidR="008C5F89" w:rsidRPr="004468B6">
        <w:rPr>
          <w:rFonts w:ascii="Times New Roman" w:hAnsi="Times New Roman" w:cs="Times New Roman"/>
          <w:sz w:val="24"/>
          <w:szCs w:val="24"/>
        </w:rPr>
        <w:t>t</w:t>
      </w:r>
      <w:r w:rsidRPr="004468B6">
        <w:rPr>
          <w:rFonts w:ascii="Times New Roman" w:hAnsi="Times New Roman" w:cs="Times New Roman"/>
          <w:sz w:val="24"/>
          <w:szCs w:val="24"/>
        </w:rPr>
        <w:t>ellija tegevusest või tegevusetusest.</w:t>
      </w:r>
    </w:p>
    <w:p w14:paraId="202AFE6F" w14:textId="4A47A64E" w:rsidR="004A4D87" w:rsidRPr="004468B6" w:rsidRDefault="004468B6" w:rsidP="004468B6">
      <w:pPr>
        <w:pStyle w:val="ListParagraph"/>
        <w:numPr>
          <w:ilvl w:val="2"/>
          <w:numId w:val="10"/>
        </w:numPr>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Tootekeskkonna p</w:t>
      </w:r>
      <w:r w:rsidR="004A4D87" w:rsidRPr="004468B6">
        <w:rPr>
          <w:rFonts w:ascii="Times New Roman" w:hAnsi="Times New Roman" w:cs="Times New Roman"/>
          <w:sz w:val="24"/>
          <w:szCs w:val="24"/>
        </w:rPr>
        <w:t xml:space="preserve">laneeritud katkestuste </w:t>
      </w:r>
      <w:r>
        <w:rPr>
          <w:rFonts w:ascii="Times New Roman" w:hAnsi="Times New Roman" w:cs="Times New Roman"/>
          <w:sz w:val="24"/>
          <w:szCs w:val="24"/>
        </w:rPr>
        <w:t>tingimused:</w:t>
      </w:r>
      <w:r w:rsidR="004A4D87" w:rsidRPr="004468B6">
        <w:rPr>
          <w:rFonts w:ascii="Times New Roman" w:hAnsi="Times New Roman" w:cs="Times New Roman"/>
          <w:sz w:val="24"/>
          <w:szCs w:val="24"/>
        </w:rPr>
        <w:t xml:space="preserve"> </w:t>
      </w:r>
    </w:p>
    <w:p w14:paraId="2C6F9FC6" w14:textId="00794854" w:rsidR="004A4D87" w:rsidRPr="004468B6" w:rsidRDefault="004468B6"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Pr>
          <w:rFonts w:ascii="Times New Roman" w:hAnsi="Times New Roman" w:cs="Times New Roman"/>
          <w:sz w:val="24"/>
          <w:szCs w:val="24"/>
        </w:rPr>
        <w:t>t</w:t>
      </w:r>
      <w:r w:rsidR="004A4D87" w:rsidRPr="004468B6">
        <w:rPr>
          <w:rFonts w:ascii="Times New Roman" w:hAnsi="Times New Roman" w:cs="Times New Roman"/>
          <w:sz w:val="24"/>
          <w:szCs w:val="24"/>
        </w:rPr>
        <w:t xml:space="preserve">eenuse hoolduseks ja tarkvara paigalduseks planeeritud katkestused toimuvad </w:t>
      </w:r>
      <w:r w:rsidR="00E77C23" w:rsidRPr="004468B6">
        <w:rPr>
          <w:rFonts w:ascii="Times New Roman" w:hAnsi="Times New Roman" w:cs="Times New Roman"/>
          <w:sz w:val="24"/>
          <w:szCs w:val="24"/>
        </w:rPr>
        <w:t xml:space="preserve"> E</w:t>
      </w:r>
      <w:r w:rsidR="004A4D87" w:rsidRPr="004468B6">
        <w:rPr>
          <w:rFonts w:ascii="Times New Roman" w:hAnsi="Times New Roman" w:cs="Times New Roman"/>
          <w:sz w:val="24"/>
          <w:szCs w:val="24"/>
        </w:rPr>
        <w:t xml:space="preserve"> ja</w:t>
      </w:r>
      <w:r w:rsidR="00E77C23" w:rsidRPr="004468B6">
        <w:rPr>
          <w:rFonts w:ascii="Times New Roman" w:hAnsi="Times New Roman" w:cs="Times New Roman"/>
          <w:sz w:val="24"/>
          <w:szCs w:val="24"/>
        </w:rPr>
        <w:t xml:space="preserve"> K</w:t>
      </w:r>
      <w:r>
        <w:rPr>
          <w:rFonts w:ascii="Times New Roman" w:hAnsi="Times New Roman" w:cs="Times New Roman"/>
          <w:sz w:val="24"/>
          <w:szCs w:val="24"/>
        </w:rPr>
        <w:t xml:space="preserve"> ajavahemikul kell 20.00-00.00;</w:t>
      </w:r>
    </w:p>
    <w:p w14:paraId="5A34D459" w14:textId="714B43B3" w:rsidR="00A1281A" w:rsidRPr="004468B6" w:rsidRDefault="004622C4"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468B6">
        <w:rPr>
          <w:rFonts w:ascii="Times New Roman" w:hAnsi="Times New Roman" w:cs="Times New Roman"/>
          <w:sz w:val="24"/>
          <w:szCs w:val="24"/>
        </w:rPr>
        <w:t xml:space="preserve">planeeritud katkestusest etteteatamise aeg on vähemalt kaks tööpäeva, millest  lühema etteteatamise ajaga võib planeeritud katkestusi </w:t>
      </w:r>
      <w:r w:rsidR="004468B6">
        <w:rPr>
          <w:rFonts w:ascii="Times New Roman" w:hAnsi="Times New Roman" w:cs="Times New Roman"/>
          <w:sz w:val="24"/>
          <w:szCs w:val="24"/>
        </w:rPr>
        <w:t>läbi viia tellijaga kokkuleppel.</w:t>
      </w:r>
    </w:p>
    <w:p w14:paraId="0DAED5C8" w14:textId="1086EA8D" w:rsidR="004468B6" w:rsidRDefault="004622C4" w:rsidP="004468B6">
      <w:pPr>
        <w:pStyle w:val="ListParagraph"/>
        <w:numPr>
          <w:ilvl w:val="2"/>
          <w:numId w:val="10"/>
        </w:numPr>
        <w:spacing w:after="0" w:line="240" w:lineRule="auto"/>
        <w:ind w:left="1843" w:hanging="709"/>
        <w:jc w:val="both"/>
        <w:rPr>
          <w:rFonts w:ascii="Times New Roman" w:hAnsi="Times New Roman" w:cs="Times New Roman"/>
          <w:sz w:val="24"/>
          <w:szCs w:val="24"/>
        </w:rPr>
      </w:pPr>
      <w:r w:rsidRPr="004468B6">
        <w:rPr>
          <w:rFonts w:ascii="Times New Roman" w:hAnsi="Times New Roman" w:cs="Times New Roman"/>
          <w:sz w:val="24"/>
          <w:szCs w:val="24"/>
        </w:rPr>
        <w:lastRenderedPageBreak/>
        <w:t>Teenuse hooldust ja tarkvara paigaldusi võib teenuseosutaja teha täiendavalt ka m</w:t>
      </w:r>
      <w:r w:rsidR="004468B6">
        <w:rPr>
          <w:rFonts w:ascii="Times New Roman" w:hAnsi="Times New Roman" w:cs="Times New Roman"/>
          <w:sz w:val="24"/>
          <w:szCs w:val="24"/>
        </w:rPr>
        <w:t>uul ajal tellijaga kokkuleppel.</w:t>
      </w:r>
    </w:p>
    <w:p w14:paraId="22E0D188" w14:textId="77777777" w:rsidR="004468B6" w:rsidRPr="004468B6" w:rsidRDefault="004468B6" w:rsidP="004468B6">
      <w:pPr>
        <w:pStyle w:val="ListParagraph"/>
        <w:spacing w:after="0" w:line="240" w:lineRule="auto"/>
        <w:ind w:left="1843"/>
        <w:jc w:val="both"/>
        <w:rPr>
          <w:rFonts w:ascii="Times New Roman" w:hAnsi="Times New Roman" w:cs="Times New Roman"/>
          <w:sz w:val="24"/>
          <w:szCs w:val="24"/>
        </w:rPr>
      </w:pPr>
    </w:p>
    <w:p w14:paraId="342730E0" w14:textId="4597B534" w:rsidR="004622C4" w:rsidRPr="004468B6" w:rsidRDefault="009142E9" w:rsidP="009142E9">
      <w:pPr>
        <w:pStyle w:val="ListParagraph"/>
        <w:numPr>
          <w:ilvl w:val="1"/>
          <w:numId w:val="10"/>
        </w:numPr>
        <w:jc w:val="both"/>
        <w:rPr>
          <w:rFonts w:ascii="Times New Roman" w:hAnsi="Times New Roman" w:cs="Times New Roman"/>
          <w:b/>
          <w:sz w:val="24"/>
          <w:szCs w:val="24"/>
        </w:rPr>
      </w:pPr>
      <w:r w:rsidRPr="004468B6">
        <w:rPr>
          <w:rFonts w:ascii="Times New Roman" w:hAnsi="Times New Roman" w:cs="Times New Roman"/>
          <w:b/>
          <w:sz w:val="24"/>
          <w:szCs w:val="24"/>
        </w:rPr>
        <w:t>Teenuse kvaliteedi kontroll</w:t>
      </w:r>
    </w:p>
    <w:p w14:paraId="285CFA8C" w14:textId="6EBA0B44" w:rsidR="004A4D87" w:rsidRPr="004468B6" w:rsidRDefault="004A4D87" w:rsidP="004468B6">
      <w:pPr>
        <w:pStyle w:val="ListParagraph"/>
        <w:numPr>
          <w:ilvl w:val="2"/>
          <w:numId w:val="10"/>
        </w:numPr>
        <w:spacing w:after="0" w:line="240" w:lineRule="auto"/>
        <w:ind w:left="1843" w:hanging="709"/>
        <w:jc w:val="both"/>
        <w:rPr>
          <w:rFonts w:ascii="Times New Roman" w:hAnsi="Times New Roman" w:cs="Times New Roman"/>
          <w:sz w:val="24"/>
          <w:szCs w:val="24"/>
        </w:rPr>
      </w:pPr>
      <w:r w:rsidRPr="004468B6">
        <w:rPr>
          <w:rFonts w:ascii="Times New Roman" w:hAnsi="Times New Roman" w:cs="Times New Roman"/>
          <w:sz w:val="24"/>
          <w:szCs w:val="24"/>
        </w:rPr>
        <w:t>Teenuseosutaja võimaldab tellijale kord kvartalis ülevaadet järgmi</w:t>
      </w:r>
      <w:r w:rsidR="009142E9" w:rsidRPr="004468B6">
        <w:rPr>
          <w:rFonts w:ascii="Times New Roman" w:hAnsi="Times New Roman" w:cs="Times New Roman"/>
          <w:sz w:val="24"/>
          <w:szCs w:val="24"/>
        </w:rPr>
        <w:t>st</w:t>
      </w:r>
      <w:r w:rsidRPr="004468B6">
        <w:rPr>
          <w:rFonts w:ascii="Times New Roman" w:hAnsi="Times New Roman" w:cs="Times New Roman"/>
          <w:sz w:val="24"/>
          <w:szCs w:val="24"/>
        </w:rPr>
        <w:t>ele andmetele:</w:t>
      </w:r>
    </w:p>
    <w:p w14:paraId="120490E6" w14:textId="77777777" w:rsidR="004A4D87" w:rsidRPr="004468B6" w:rsidRDefault="004A4D87"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468B6">
        <w:rPr>
          <w:rFonts w:ascii="Times New Roman" w:hAnsi="Times New Roman" w:cs="Times New Roman"/>
          <w:sz w:val="24"/>
          <w:szCs w:val="24"/>
        </w:rPr>
        <w:t>tegelik käideldavuse tase;</w:t>
      </w:r>
    </w:p>
    <w:p w14:paraId="54377855" w14:textId="6A56934E" w:rsidR="004A4D87" w:rsidRPr="004468B6" w:rsidRDefault="004A4D87"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468B6">
        <w:rPr>
          <w:rFonts w:ascii="Times New Roman" w:hAnsi="Times New Roman" w:cs="Times New Roman"/>
          <w:sz w:val="24"/>
          <w:szCs w:val="24"/>
        </w:rPr>
        <w:t>pöördumis</w:t>
      </w:r>
      <w:r w:rsidR="002F3075" w:rsidRPr="004468B6">
        <w:rPr>
          <w:rFonts w:ascii="Times New Roman" w:hAnsi="Times New Roman" w:cs="Times New Roman"/>
          <w:sz w:val="24"/>
          <w:szCs w:val="24"/>
        </w:rPr>
        <w:t>ed</w:t>
      </w:r>
      <w:r w:rsidR="004650A6" w:rsidRPr="004468B6">
        <w:rPr>
          <w:rFonts w:ascii="Times New Roman" w:hAnsi="Times New Roman" w:cs="Times New Roman"/>
          <w:sz w:val="24"/>
          <w:szCs w:val="24"/>
        </w:rPr>
        <w:t xml:space="preserve"> </w:t>
      </w:r>
      <w:proofErr w:type="spellStart"/>
      <w:r w:rsidRPr="004468B6">
        <w:rPr>
          <w:rFonts w:ascii="Times New Roman" w:hAnsi="Times New Roman" w:cs="Times New Roman"/>
          <w:sz w:val="24"/>
          <w:szCs w:val="24"/>
        </w:rPr>
        <w:t>RMIT</w:t>
      </w:r>
      <w:r w:rsidR="008C5F89" w:rsidRPr="004468B6">
        <w:rPr>
          <w:rFonts w:ascii="Times New Roman" w:hAnsi="Times New Roman" w:cs="Times New Roman"/>
          <w:sz w:val="24"/>
          <w:szCs w:val="24"/>
        </w:rPr>
        <w:t>i</w:t>
      </w:r>
      <w:proofErr w:type="spellEnd"/>
      <w:r w:rsidRPr="004468B6">
        <w:rPr>
          <w:rFonts w:ascii="Times New Roman" w:hAnsi="Times New Roman" w:cs="Times New Roman"/>
          <w:sz w:val="24"/>
          <w:szCs w:val="24"/>
        </w:rPr>
        <w:t xml:space="preserve"> IT-kasutajatoele</w:t>
      </w:r>
      <w:r w:rsidR="002F3075" w:rsidRPr="004468B6">
        <w:rPr>
          <w:rFonts w:ascii="Times New Roman" w:hAnsi="Times New Roman" w:cs="Times New Roman"/>
          <w:sz w:val="24"/>
          <w:szCs w:val="24"/>
        </w:rPr>
        <w:t>;</w:t>
      </w:r>
      <w:r w:rsidRPr="004468B6">
        <w:rPr>
          <w:rFonts w:ascii="Times New Roman" w:hAnsi="Times New Roman" w:cs="Times New Roman"/>
          <w:sz w:val="24"/>
          <w:szCs w:val="24"/>
        </w:rPr>
        <w:t xml:space="preserve"> </w:t>
      </w:r>
    </w:p>
    <w:p w14:paraId="30F8ADC9" w14:textId="77777777" w:rsidR="002F3075" w:rsidRPr="004622C4" w:rsidRDefault="002F3075"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622C4">
        <w:rPr>
          <w:rFonts w:ascii="Times New Roman" w:hAnsi="Times New Roman" w:cs="Times New Roman"/>
          <w:sz w:val="24"/>
          <w:szCs w:val="24"/>
        </w:rPr>
        <w:t xml:space="preserve">planeeritud ja planeerimata katkestuste arv ja kestus; </w:t>
      </w:r>
    </w:p>
    <w:p w14:paraId="4F2FB682" w14:textId="60C4F230" w:rsidR="002F3075" w:rsidRPr="004622C4" w:rsidRDefault="002F3075" w:rsidP="004468B6">
      <w:pPr>
        <w:pStyle w:val="ListParagraph"/>
        <w:numPr>
          <w:ilvl w:val="3"/>
          <w:numId w:val="10"/>
        </w:numPr>
        <w:tabs>
          <w:tab w:val="left" w:pos="2694"/>
        </w:tabs>
        <w:spacing w:after="0" w:line="240" w:lineRule="auto"/>
        <w:ind w:left="2552" w:hanging="851"/>
        <w:jc w:val="both"/>
        <w:rPr>
          <w:rFonts w:ascii="Times New Roman" w:hAnsi="Times New Roman" w:cs="Times New Roman"/>
          <w:sz w:val="24"/>
          <w:szCs w:val="24"/>
        </w:rPr>
      </w:pPr>
      <w:r w:rsidRPr="004622C4">
        <w:rPr>
          <w:rFonts w:ascii="Times New Roman" w:hAnsi="Times New Roman" w:cs="Times New Roman"/>
          <w:sz w:val="24"/>
          <w:szCs w:val="24"/>
        </w:rPr>
        <w:t>enam kui 30 minutiliste planeerimata katkestuste ülevaade koos põhjuste kategooriatega</w:t>
      </w:r>
      <w:r w:rsidR="004622C4" w:rsidRPr="004622C4">
        <w:rPr>
          <w:rFonts w:ascii="Times New Roman" w:hAnsi="Times New Roman" w:cs="Times New Roman"/>
          <w:sz w:val="24"/>
          <w:szCs w:val="24"/>
        </w:rPr>
        <w:t>.</w:t>
      </w:r>
    </w:p>
    <w:p w14:paraId="6F10383B" w14:textId="77777777" w:rsidR="004A4D87" w:rsidRPr="004468B6" w:rsidRDefault="004A4D87" w:rsidP="004468B6">
      <w:pPr>
        <w:pStyle w:val="ListParagraph"/>
        <w:numPr>
          <w:ilvl w:val="2"/>
          <w:numId w:val="10"/>
        </w:numPr>
        <w:spacing w:after="0" w:line="240" w:lineRule="auto"/>
        <w:ind w:left="1843" w:hanging="709"/>
        <w:jc w:val="both"/>
        <w:rPr>
          <w:rFonts w:ascii="Times New Roman" w:hAnsi="Times New Roman" w:cs="Times New Roman"/>
          <w:sz w:val="24"/>
          <w:szCs w:val="24"/>
        </w:rPr>
      </w:pPr>
      <w:r w:rsidRPr="004468B6">
        <w:rPr>
          <w:rFonts w:ascii="Times New Roman" w:hAnsi="Times New Roman" w:cs="Times New Roman"/>
          <w:sz w:val="24"/>
          <w:szCs w:val="24"/>
        </w:rPr>
        <w:t xml:space="preserve">Pooled võivad teha ettepanekuid teenuse kvaliteedi tõstmiseks. </w:t>
      </w:r>
    </w:p>
    <w:p w14:paraId="0C59FCE0" w14:textId="77777777" w:rsidR="00397277" w:rsidRPr="004622C4" w:rsidRDefault="00397277" w:rsidP="004622C4">
      <w:pPr>
        <w:spacing w:after="0" w:line="240" w:lineRule="auto"/>
        <w:jc w:val="both"/>
        <w:rPr>
          <w:rFonts w:ascii="Times New Roman" w:hAnsi="Times New Roman" w:cs="Times New Roman"/>
          <w:b/>
          <w:sz w:val="24"/>
          <w:szCs w:val="24"/>
        </w:rPr>
      </w:pPr>
    </w:p>
    <w:p w14:paraId="0DA5EDD9" w14:textId="77777777" w:rsidR="007500DB" w:rsidRPr="0096643F" w:rsidRDefault="007500DB" w:rsidP="004F4937">
      <w:pPr>
        <w:pStyle w:val="ListParagraph"/>
        <w:numPr>
          <w:ilvl w:val="0"/>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b/>
          <w:sz w:val="24"/>
          <w:szCs w:val="24"/>
        </w:rPr>
        <w:t>Lisateenused</w:t>
      </w:r>
    </w:p>
    <w:p w14:paraId="31A2513C" w14:textId="7E8C09A7" w:rsidR="00960607" w:rsidRPr="0096643F" w:rsidRDefault="00AF5E00"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t>Tellij</w:t>
      </w:r>
      <w:r w:rsidR="00A778E2" w:rsidRPr="0096643F">
        <w:rPr>
          <w:rFonts w:ascii="Times New Roman" w:hAnsi="Times New Roman" w:cs="Times New Roman"/>
          <w:sz w:val="24"/>
          <w:szCs w:val="24"/>
        </w:rPr>
        <w:t>ale</w:t>
      </w:r>
      <w:r w:rsidR="00F568F1" w:rsidRPr="0096643F">
        <w:rPr>
          <w:rFonts w:ascii="Times New Roman" w:hAnsi="Times New Roman" w:cs="Times New Roman"/>
          <w:sz w:val="24"/>
          <w:szCs w:val="24"/>
        </w:rPr>
        <w:t xml:space="preserve"> pakutavad lisateenused (edaspidi lisateenus) platvormi kasutamiseks:</w:t>
      </w:r>
    </w:p>
    <w:p w14:paraId="738361F5" w14:textId="447FB0DB" w:rsidR="00665008" w:rsidRPr="0096643F" w:rsidRDefault="00A778E2" w:rsidP="004F4937">
      <w:pPr>
        <w:pStyle w:val="ListParagraph"/>
        <w:numPr>
          <w:ilvl w:val="2"/>
          <w:numId w:val="10"/>
        </w:numPr>
        <w:spacing w:after="0"/>
        <w:ind w:left="1843" w:hanging="709"/>
        <w:jc w:val="both"/>
        <w:rPr>
          <w:rFonts w:ascii="Times New Roman" w:hAnsi="Times New Roman" w:cs="Times New Roman"/>
          <w:sz w:val="24"/>
          <w:szCs w:val="24"/>
        </w:rPr>
      </w:pPr>
      <w:r w:rsidRPr="0096643F">
        <w:rPr>
          <w:rFonts w:ascii="Times New Roman" w:hAnsi="Times New Roman" w:cs="Times New Roman"/>
          <w:sz w:val="24"/>
          <w:szCs w:val="24"/>
        </w:rPr>
        <w:t>P</w:t>
      </w:r>
      <w:r w:rsidR="00F568F1" w:rsidRPr="0096643F">
        <w:rPr>
          <w:rFonts w:ascii="Times New Roman" w:hAnsi="Times New Roman" w:cs="Times New Roman"/>
          <w:sz w:val="24"/>
          <w:szCs w:val="24"/>
        </w:rPr>
        <w:t>eakasutaja</w:t>
      </w:r>
      <w:r w:rsidRPr="0096643F">
        <w:rPr>
          <w:rFonts w:ascii="Times New Roman" w:hAnsi="Times New Roman" w:cs="Times New Roman"/>
          <w:sz w:val="24"/>
          <w:szCs w:val="24"/>
        </w:rPr>
        <w:t xml:space="preserve"> (</w:t>
      </w:r>
      <w:proofErr w:type="spellStart"/>
      <w:r w:rsidRPr="004622C4">
        <w:rPr>
          <w:rFonts w:ascii="Times New Roman" w:hAnsi="Times New Roman" w:cs="Times New Roman"/>
          <w:i/>
          <w:sz w:val="24"/>
          <w:szCs w:val="24"/>
        </w:rPr>
        <w:t>webmaster</w:t>
      </w:r>
      <w:proofErr w:type="spellEnd"/>
      <w:r w:rsidRPr="0096643F">
        <w:rPr>
          <w:rFonts w:ascii="Times New Roman" w:hAnsi="Times New Roman" w:cs="Times New Roman"/>
          <w:sz w:val="24"/>
          <w:szCs w:val="24"/>
        </w:rPr>
        <w:t>)</w:t>
      </w:r>
      <w:r w:rsidR="00F568F1" w:rsidRPr="0096643F">
        <w:rPr>
          <w:rFonts w:ascii="Times New Roman" w:hAnsi="Times New Roman" w:cs="Times New Roman"/>
          <w:sz w:val="24"/>
          <w:szCs w:val="24"/>
        </w:rPr>
        <w:t xml:space="preserve"> teenu</w:t>
      </w:r>
      <w:r w:rsidR="007253CA" w:rsidRPr="0096643F">
        <w:rPr>
          <w:rFonts w:ascii="Times New Roman" w:hAnsi="Times New Roman" w:cs="Times New Roman"/>
          <w:sz w:val="24"/>
          <w:szCs w:val="24"/>
        </w:rPr>
        <w:t>s -</w:t>
      </w:r>
      <w:r w:rsidR="00805FAA" w:rsidRPr="0096643F">
        <w:rPr>
          <w:rFonts w:ascii="Times New Roman" w:hAnsi="Times New Roman" w:cs="Times New Roman"/>
          <w:sz w:val="24"/>
          <w:szCs w:val="24"/>
        </w:rPr>
        <w:t xml:space="preserve"> pakutakse</w:t>
      </w:r>
      <w:r w:rsidR="00F568F1" w:rsidRPr="0096643F">
        <w:rPr>
          <w:rFonts w:ascii="Times New Roman" w:hAnsi="Times New Roman" w:cs="Times New Roman"/>
          <w:sz w:val="24"/>
          <w:szCs w:val="24"/>
        </w:rPr>
        <w:t xml:space="preserve"> </w:t>
      </w:r>
      <w:r w:rsidR="009624CF" w:rsidRPr="0096643F">
        <w:rPr>
          <w:rFonts w:ascii="Times New Roman" w:hAnsi="Times New Roman" w:cs="Times New Roman"/>
          <w:sz w:val="24"/>
          <w:szCs w:val="24"/>
        </w:rPr>
        <w:t xml:space="preserve">tööpäevadel E-N </w:t>
      </w:r>
      <w:r w:rsidR="00C64CE1" w:rsidRPr="0096643F">
        <w:rPr>
          <w:rFonts w:ascii="Times New Roman" w:hAnsi="Times New Roman" w:cs="Times New Roman"/>
          <w:sz w:val="24"/>
          <w:szCs w:val="24"/>
        </w:rPr>
        <w:t xml:space="preserve">kell </w:t>
      </w:r>
      <w:r w:rsidR="009624CF" w:rsidRPr="0096643F">
        <w:rPr>
          <w:rFonts w:ascii="Times New Roman" w:hAnsi="Times New Roman" w:cs="Times New Roman"/>
          <w:sz w:val="24"/>
          <w:szCs w:val="24"/>
        </w:rPr>
        <w:t xml:space="preserve">9.00 – 17.00 ja R </w:t>
      </w:r>
      <w:r w:rsidR="00C64CE1" w:rsidRPr="0096643F">
        <w:rPr>
          <w:rFonts w:ascii="Times New Roman" w:hAnsi="Times New Roman" w:cs="Times New Roman"/>
          <w:sz w:val="24"/>
          <w:szCs w:val="24"/>
        </w:rPr>
        <w:t>kell</w:t>
      </w:r>
      <w:r w:rsidR="009624CF" w:rsidRPr="0096643F">
        <w:rPr>
          <w:rFonts w:ascii="Times New Roman" w:hAnsi="Times New Roman" w:cs="Times New Roman"/>
          <w:sz w:val="24"/>
          <w:szCs w:val="24"/>
        </w:rPr>
        <w:t xml:space="preserve"> 9.00-15.30</w:t>
      </w:r>
      <w:r w:rsidR="00805FAA" w:rsidRPr="0096643F">
        <w:rPr>
          <w:rFonts w:ascii="Times New Roman" w:hAnsi="Times New Roman" w:cs="Times New Roman"/>
          <w:sz w:val="24"/>
          <w:szCs w:val="24"/>
        </w:rPr>
        <w:t>. Peakasutaja puhul</w:t>
      </w:r>
      <w:r w:rsidRPr="0096643F">
        <w:rPr>
          <w:rFonts w:ascii="Times New Roman" w:hAnsi="Times New Roman" w:cs="Times New Roman"/>
          <w:sz w:val="24"/>
          <w:szCs w:val="24"/>
        </w:rPr>
        <w:t xml:space="preserve"> on</w:t>
      </w:r>
      <w:r w:rsidR="00805FAA" w:rsidRPr="0096643F">
        <w:rPr>
          <w:rFonts w:ascii="Times New Roman" w:hAnsi="Times New Roman" w:cs="Times New Roman"/>
          <w:sz w:val="24"/>
          <w:szCs w:val="24"/>
        </w:rPr>
        <w:t xml:space="preserve">  tegemist kogenud sisutoimetajaga, kes abistab </w:t>
      </w:r>
      <w:r w:rsidRPr="0096643F">
        <w:rPr>
          <w:rFonts w:ascii="Times New Roman" w:hAnsi="Times New Roman" w:cs="Times New Roman"/>
          <w:sz w:val="24"/>
          <w:szCs w:val="24"/>
        </w:rPr>
        <w:t xml:space="preserve">tellija </w:t>
      </w:r>
      <w:r w:rsidR="00805FAA" w:rsidRPr="0096643F">
        <w:rPr>
          <w:rFonts w:ascii="Times New Roman" w:hAnsi="Times New Roman" w:cs="Times New Roman"/>
          <w:sz w:val="24"/>
          <w:szCs w:val="24"/>
        </w:rPr>
        <w:t xml:space="preserve">sisutoimetajaid. </w:t>
      </w:r>
      <w:r w:rsidR="007253CA" w:rsidRPr="0096643F">
        <w:rPr>
          <w:rFonts w:ascii="Times New Roman" w:hAnsi="Times New Roman" w:cs="Times New Roman"/>
          <w:sz w:val="24"/>
          <w:szCs w:val="24"/>
        </w:rPr>
        <w:t xml:space="preserve">Peakasutaja </w:t>
      </w:r>
      <w:r w:rsidRPr="0096643F">
        <w:rPr>
          <w:rFonts w:ascii="Times New Roman" w:hAnsi="Times New Roman" w:cs="Times New Roman"/>
          <w:sz w:val="24"/>
          <w:szCs w:val="24"/>
        </w:rPr>
        <w:t>omab teadmi</w:t>
      </w:r>
      <w:r w:rsidR="007253CA" w:rsidRPr="0096643F">
        <w:rPr>
          <w:rFonts w:ascii="Times New Roman" w:hAnsi="Times New Roman" w:cs="Times New Roman"/>
          <w:sz w:val="24"/>
          <w:szCs w:val="24"/>
        </w:rPr>
        <w:t>s</w:t>
      </w:r>
      <w:r w:rsidRPr="0096643F">
        <w:rPr>
          <w:rFonts w:ascii="Times New Roman" w:hAnsi="Times New Roman" w:cs="Times New Roman"/>
          <w:sz w:val="24"/>
          <w:szCs w:val="24"/>
        </w:rPr>
        <w:t xml:space="preserve">i </w:t>
      </w:r>
      <w:r w:rsidR="00805FAA" w:rsidRPr="0096643F">
        <w:rPr>
          <w:rFonts w:ascii="Times New Roman" w:hAnsi="Times New Roman" w:cs="Times New Roman"/>
          <w:sz w:val="24"/>
          <w:szCs w:val="24"/>
        </w:rPr>
        <w:t xml:space="preserve"> HTML koodi</w:t>
      </w:r>
      <w:r w:rsidRPr="0096643F">
        <w:rPr>
          <w:rFonts w:ascii="Times New Roman" w:hAnsi="Times New Roman" w:cs="Times New Roman"/>
          <w:sz w:val="24"/>
          <w:szCs w:val="24"/>
        </w:rPr>
        <w:t xml:space="preserve">st ja </w:t>
      </w:r>
      <w:r w:rsidR="007253CA" w:rsidRPr="0096643F">
        <w:rPr>
          <w:rFonts w:ascii="Times New Roman" w:hAnsi="Times New Roman" w:cs="Times New Roman"/>
          <w:sz w:val="24"/>
          <w:szCs w:val="24"/>
        </w:rPr>
        <w:t xml:space="preserve">oskust </w:t>
      </w:r>
      <w:r w:rsidRPr="0096643F">
        <w:rPr>
          <w:rFonts w:ascii="Times New Roman" w:hAnsi="Times New Roman" w:cs="Times New Roman"/>
          <w:sz w:val="24"/>
          <w:szCs w:val="24"/>
        </w:rPr>
        <w:t>teha esmaseadistusi moodulites</w:t>
      </w:r>
      <w:r w:rsidR="007253CA" w:rsidRPr="0096643F">
        <w:rPr>
          <w:rFonts w:ascii="Times New Roman" w:hAnsi="Times New Roman" w:cs="Times New Roman"/>
          <w:sz w:val="24"/>
          <w:szCs w:val="24"/>
        </w:rPr>
        <w:t xml:space="preserve"> ning</w:t>
      </w:r>
      <w:r w:rsidR="00805FAA" w:rsidRPr="0096643F">
        <w:rPr>
          <w:rFonts w:ascii="Times New Roman" w:hAnsi="Times New Roman" w:cs="Times New Roman"/>
          <w:sz w:val="24"/>
          <w:szCs w:val="24"/>
        </w:rPr>
        <w:t xml:space="preserve"> </w:t>
      </w:r>
      <w:r w:rsidR="007253CA" w:rsidRPr="0096643F">
        <w:rPr>
          <w:rFonts w:ascii="Times New Roman" w:hAnsi="Times New Roman" w:cs="Times New Roman"/>
          <w:sz w:val="24"/>
          <w:szCs w:val="24"/>
        </w:rPr>
        <w:t xml:space="preserve">oskab </w:t>
      </w:r>
      <w:r w:rsidR="00805FAA" w:rsidRPr="0096643F">
        <w:rPr>
          <w:rFonts w:ascii="Times New Roman" w:hAnsi="Times New Roman" w:cs="Times New Roman"/>
          <w:sz w:val="24"/>
          <w:szCs w:val="24"/>
        </w:rPr>
        <w:t xml:space="preserve">seadistada </w:t>
      </w:r>
      <w:r w:rsidR="007253CA" w:rsidRPr="0096643F">
        <w:rPr>
          <w:rFonts w:ascii="Times New Roman" w:hAnsi="Times New Roman" w:cs="Times New Roman"/>
          <w:sz w:val="24"/>
          <w:szCs w:val="24"/>
        </w:rPr>
        <w:t xml:space="preserve">nii </w:t>
      </w:r>
      <w:proofErr w:type="spellStart"/>
      <w:r w:rsidR="00805FAA" w:rsidRPr="0096643F">
        <w:rPr>
          <w:rFonts w:ascii="Times New Roman" w:hAnsi="Times New Roman" w:cs="Times New Roman"/>
          <w:sz w:val="24"/>
          <w:szCs w:val="24"/>
        </w:rPr>
        <w:t>metatags</w:t>
      </w:r>
      <w:proofErr w:type="spellEnd"/>
      <w:r w:rsidR="00805FAA" w:rsidRPr="0096643F">
        <w:rPr>
          <w:rFonts w:ascii="Times New Roman" w:hAnsi="Times New Roman" w:cs="Times New Roman"/>
          <w:sz w:val="24"/>
          <w:szCs w:val="24"/>
        </w:rPr>
        <w:t xml:space="preserve"> moodulit</w:t>
      </w:r>
      <w:r w:rsidR="007253CA" w:rsidRPr="0096643F">
        <w:rPr>
          <w:rFonts w:ascii="Times New Roman" w:hAnsi="Times New Roman" w:cs="Times New Roman"/>
          <w:sz w:val="24"/>
          <w:szCs w:val="24"/>
        </w:rPr>
        <w:t xml:space="preserve">, kui ka </w:t>
      </w:r>
      <w:r w:rsidR="00805FAA" w:rsidRPr="0096643F">
        <w:rPr>
          <w:rFonts w:ascii="Times New Roman" w:hAnsi="Times New Roman" w:cs="Times New Roman"/>
          <w:sz w:val="24"/>
          <w:szCs w:val="24"/>
        </w:rPr>
        <w:t xml:space="preserve">lisada CSP sätteid. Peakasutaja roll ei välju oma tegevustes </w:t>
      </w:r>
      <w:proofErr w:type="spellStart"/>
      <w:r w:rsidR="00805FAA" w:rsidRPr="0096643F">
        <w:rPr>
          <w:rFonts w:ascii="Times New Roman" w:hAnsi="Times New Roman" w:cs="Times New Roman"/>
          <w:sz w:val="24"/>
          <w:szCs w:val="24"/>
        </w:rPr>
        <w:t>Drupali</w:t>
      </w:r>
      <w:proofErr w:type="spellEnd"/>
      <w:r w:rsidR="00805FAA" w:rsidRPr="0096643F">
        <w:rPr>
          <w:rFonts w:ascii="Times New Roman" w:hAnsi="Times New Roman" w:cs="Times New Roman"/>
          <w:sz w:val="24"/>
          <w:szCs w:val="24"/>
        </w:rPr>
        <w:t xml:space="preserve"> kasutaja õigustest ja võimalustest.</w:t>
      </w:r>
      <w:r w:rsidR="009D6D23">
        <w:rPr>
          <w:rFonts w:ascii="Times New Roman" w:hAnsi="Times New Roman" w:cs="Times New Roman"/>
          <w:sz w:val="24"/>
          <w:szCs w:val="24"/>
        </w:rPr>
        <w:t xml:space="preserve"> </w:t>
      </w:r>
      <w:r w:rsidR="001A37FC">
        <w:rPr>
          <w:rFonts w:ascii="Times New Roman" w:hAnsi="Times New Roman" w:cs="Times New Roman"/>
          <w:sz w:val="24"/>
          <w:szCs w:val="24"/>
        </w:rPr>
        <w:t>Peakasutaja teenust võib tellija</w:t>
      </w:r>
      <w:r w:rsidR="00805FAA" w:rsidRPr="0096643F">
        <w:rPr>
          <w:rFonts w:ascii="Times New Roman" w:hAnsi="Times New Roman" w:cs="Times New Roman"/>
          <w:sz w:val="24"/>
          <w:szCs w:val="24"/>
        </w:rPr>
        <w:t xml:space="preserve"> vajada </w:t>
      </w:r>
      <w:r w:rsidR="001A37FC">
        <w:rPr>
          <w:rFonts w:ascii="Times New Roman" w:hAnsi="Times New Roman" w:cs="Times New Roman"/>
          <w:sz w:val="24"/>
          <w:szCs w:val="24"/>
        </w:rPr>
        <w:t xml:space="preserve">lisaks </w:t>
      </w:r>
      <w:r w:rsidR="00805FAA" w:rsidRPr="0096643F">
        <w:rPr>
          <w:rFonts w:ascii="Times New Roman" w:hAnsi="Times New Roman" w:cs="Times New Roman"/>
          <w:sz w:val="24"/>
          <w:szCs w:val="24"/>
        </w:rPr>
        <w:t>oma veebi täielikule sisulisele haldamisele.</w:t>
      </w:r>
    </w:p>
    <w:p w14:paraId="3B133580" w14:textId="6B124F17" w:rsidR="009955E0" w:rsidRPr="0096643F" w:rsidRDefault="00665008" w:rsidP="004F4937">
      <w:pPr>
        <w:pStyle w:val="ListParagraph"/>
        <w:numPr>
          <w:ilvl w:val="2"/>
          <w:numId w:val="10"/>
        </w:numPr>
        <w:spacing w:after="0"/>
        <w:ind w:left="1843" w:hanging="709"/>
        <w:jc w:val="both"/>
        <w:rPr>
          <w:rFonts w:ascii="Times New Roman" w:hAnsi="Times New Roman" w:cs="Times New Roman"/>
          <w:sz w:val="24"/>
          <w:szCs w:val="24"/>
        </w:rPr>
      </w:pPr>
      <w:r w:rsidRPr="0096643F">
        <w:rPr>
          <w:rFonts w:ascii="Times New Roman" w:hAnsi="Times New Roman" w:cs="Times New Roman"/>
          <w:sz w:val="24"/>
          <w:szCs w:val="24"/>
        </w:rPr>
        <w:t>Kettaruumi suurendamine - võimaldab kasutada virtualiseeritud riistvara arvutusressursse</w:t>
      </w:r>
      <w:r w:rsidR="007253CA" w:rsidRPr="0096643F">
        <w:rPr>
          <w:rFonts w:ascii="Times New Roman" w:hAnsi="Times New Roman" w:cs="Times New Roman"/>
          <w:sz w:val="24"/>
          <w:szCs w:val="24"/>
        </w:rPr>
        <w:t xml:space="preserve">: </w:t>
      </w:r>
      <w:r w:rsidRPr="0096643F">
        <w:rPr>
          <w:rFonts w:ascii="Times New Roman" w:hAnsi="Times New Roman" w:cs="Times New Roman"/>
          <w:sz w:val="24"/>
          <w:szCs w:val="24"/>
        </w:rPr>
        <w:t>protsessorid (</w:t>
      </w:r>
      <w:proofErr w:type="spellStart"/>
      <w:r w:rsidRPr="0096643F">
        <w:rPr>
          <w:rFonts w:ascii="Times New Roman" w:hAnsi="Times New Roman" w:cs="Times New Roman"/>
          <w:sz w:val="24"/>
          <w:szCs w:val="24"/>
        </w:rPr>
        <w:t>vCPU</w:t>
      </w:r>
      <w:proofErr w:type="spellEnd"/>
      <w:r w:rsidRPr="0096643F">
        <w:rPr>
          <w:rFonts w:ascii="Times New Roman" w:hAnsi="Times New Roman" w:cs="Times New Roman"/>
          <w:sz w:val="24"/>
          <w:szCs w:val="24"/>
        </w:rPr>
        <w:t>), mälu (RAM) ja salvestusmaht kõvakettal (HDD).</w:t>
      </w:r>
      <w:r w:rsidR="00805FAA" w:rsidRPr="0096643F">
        <w:rPr>
          <w:rFonts w:ascii="Times New Roman" w:hAnsi="Times New Roman" w:cs="Times New Roman"/>
          <w:sz w:val="24"/>
          <w:szCs w:val="24"/>
        </w:rPr>
        <w:t xml:space="preserve"> </w:t>
      </w:r>
    </w:p>
    <w:p w14:paraId="0789F85D" w14:textId="7883463E" w:rsidR="00805FAA" w:rsidRPr="0096643F" w:rsidRDefault="00805FAA" w:rsidP="004F4937">
      <w:pPr>
        <w:pStyle w:val="ListParagraph"/>
        <w:numPr>
          <w:ilvl w:val="2"/>
          <w:numId w:val="10"/>
        </w:numPr>
        <w:spacing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Arendus</w:t>
      </w:r>
      <w:r w:rsidR="007253CA" w:rsidRPr="0096643F">
        <w:rPr>
          <w:rFonts w:ascii="Times New Roman" w:hAnsi="Times New Roman" w:cs="Times New Roman"/>
          <w:sz w:val="24"/>
          <w:szCs w:val="24"/>
        </w:rPr>
        <w:t>-</w:t>
      </w:r>
      <w:r w:rsidRPr="0096643F">
        <w:rPr>
          <w:rFonts w:ascii="Times New Roman" w:hAnsi="Times New Roman" w:cs="Times New Roman"/>
          <w:sz w:val="24"/>
          <w:szCs w:val="24"/>
        </w:rPr>
        <w:t xml:space="preserve"> ja taristumuudatuse tööd</w:t>
      </w:r>
      <w:r w:rsidRPr="0096643F">
        <w:rPr>
          <w:rFonts w:ascii="Times New Roman" w:hAnsi="Times New Roman" w:cs="Times New Roman"/>
          <w:b/>
          <w:bCs/>
          <w:sz w:val="24"/>
          <w:szCs w:val="24"/>
        </w:rPr>
        <w:t xml:space="preserve"> - </w:t>
      </w:r>
      <w:r w:rsidRPr="0096643F">
        <w:rPr>
          <w:rFonts w:ascii="Times New Roman" w:hAnsi="Times New Roman" w:cs="Times New Roman"/>
          <w:sz w:val="24"/>
          <w:szCs w:val="24"/>
        </w:rPr>
        <w:t>tööd teostatakse</w:t>
      </w:r>
      <w:r w:rsidR="00665008" w:rsidRPr="0096643F">
        <w:rPr>
          <w:rFonts w:ascii="Times New Roman" w:hAnsi="Times New Roman" w:cs="Times New Roman"/>
          <w:sz w:val="24"/>
          <w:szCs w:val="24"/>
        </w:rPr>
        <w:t xml:space="preserve"> </w:t>
      </w:r>
      <w:proofErr w:type="spellStart"/>
      <w:r w:rsidR="00A91C59" w:rsidRPr="0096643F">
        <w:rPr>
          <w:rFonts w:ascii="Times New Roman" w:hAnsi="Times New Roman" w:cs="Times New Roman"/>
          <w:sz w:val="24"/>
          <w:szCs w:val="24"/>
        </w:rPr>
        <w:t>RMIT</w:t>
      </w:r>
      <w:r w:rsidR="007253CA" w:rsidRPr="0096643F">
        <w:rPr>
          <w:rFonts w:ascii="Times New Roman" w:hAnsi="Times New Roman" w:cs="Times New Roman"/>
          <w:sz w:val="24"/>
          <w:szCs w:val="24"/>
        </w:rPr>
        <w:t>i</w:t>
      </w:r>
      <w:proofErr w:type="spellEnd"/>
      <w:r w:rsidR="00A91C59" w:rsidRPr="0096643F">
        <w:rPr>
          <w:rFonts w:ascii="Times New Roman" w:hAnsi="Times New Roman" w:cs="Times New Roman"/>
          <w:sz w:val="24"/>
          <w:szCs w:val="24"/>
        </w:rPr>
        <w:t xml:space="preserve"> </w:t>
      </w:r>
      <w:proofErr w:type="spellStart"/>
      <w:r w:rsidR="007253CA" w:rsidRPr="0096643F">
        <w:rPr>
          <w:rFonts w:ascii="Times New Roman" w:hAnsi="Times New Roman" w:cs="Times New Roman"/>
          <w:sz w:val="24"/>
          <w:szCs w:val="24"/>
        </w:rPr>
        <w:t>D</w:t>
      </w:r>
      <w:r w:rsidR="00665008" w:rsidRPr="0096643F">
        <w:rPr>
          <w:rFonts w:ascii="Times New Roman" w:hAnsi="Times New Roman" w:cs="Times New Roman"/>
          <w:sz w:val="24"/>
          <w:szCs w:val="24"/>
        </w:rPr>
        <w:t>ev</w:t>
      </w:r>
      <w:r w:rsidR="007253CA" w:rsidRPr="0096643F">
        <w:rPr>
          <w:rFonts w:ascii="Times New Roman" w:hAnsi="Times New Roman" w:cs="Times New Roman"/>
          <w:sz w:val="24"/>
          <w:szCs w:val="24"/>
        </w:rPr>
        <w:t>O</w:t>
      </w:r>
      <w:r w:rsidR="00665008" w:rsidRPr="0096643F">
        <w:rPr>
          <w:rFonts w:ascii="Times New Roman" w:hAnsi="Times New Roman" w:cs="Times New Roman"/>
          <w:sz w:val="24"/>
          <w:szCs w:val="24"/>
        </w:rPr>
        <w:t>psi</w:t>
      </w:r>
      <w:proofErr w:type="spellEnd"/>
      <w:r w:rsidR="00665008" w:rsidRPr="0096643F">
        <w:rPr>
          <w:rFonts w:ascii="Times New Roman" w:hAnsi="Times New Roman" w:cs="Times New Roman"/>
          <w:sz w:val="24"/>
          <w:szCs w:val="24"/>
        </w:rPr>
        <w:t xml:space="preserve"> poolt</w:t>
      </w:r>
      <w:r w:rsidRPr="0096643F">
        <w:rPr>
          <w:rFonts w:ascii="Times New Roman" w:hAnsi="Times New Roman" w:cs="Times New Roman"/>
          <w:sz w:val="24"/>
          <w:szCs w:val="24"/>
        </w:rPr>
        <w:t xml:space="preserve"> tervikuna tarkvaraarenduse etappides alates rakenduste plaanimisest, loomisest, integratsioonist, testimisest ja avaldamisest kuni kasutuselevõtu toe ja taristu haldamiseni.  Lisaks hõlmab see platvormile plaanitavate arenduste analüüsi</w:t>
      </w:r>
      <w:r w:rsidR="007253CA" w:rsidRPr="0096643F">
        <w:rPr>
          <w:rFonts w:ascii="Times New Roman" w:hAnsi="Times New Roman" w:cs="Times New Roman"/>
          <w:sz w:val="24"/>
          <w:szCs w:val="24"/>
        </w:rPr>
        <w:t xml:space="preserve"> ja</w:t>
      </w:r>
      <w:r w:rsidRPr="0096643F">
        <w:rPr>
          <w:rFonts w:ascii="Times New Roman" w:hAnsi="Times New Roman" w:cs="Times New Roman"/>
          <w:sz w:val="24"/>
          <w:szCs w:val="24"/>
        </w:rPr>
        <w:t xml:space="preserve"> arhitektuuri loomist, teostatud arenduste programmikoodi valideerimist, jõudlustestimist, ühildamist kesksesse koodihoidlasse kolmandate osapoolte poolt loodud lahendusi, sisu migreerimist ja sellega kaasnevaid </w:t>
      </w:r>
      <w:proofErr w:type="spellStart"/>
      <w:r w:rsidRPr="0096643F">
        <w:rPr>
          <w:rFonts w:ascii="Times New Roman" w:hAnsi="Times New Roman" w:cs="Times New Roman"/>
          <w:sz w:val="24"/>
          <w:szCs w:val="24"/>
        </w:rPr>
        <w:t>kõrvaltegevusi</w:t>
      </w:r>
      <w:proofErr w:type="spellEnd"/>
      <w:r w:rsidRPr="0096643F">
        <w:rPr>
          <w:rFonts w:ascii="Times New Roman" w:hAnsi="Times New Roman" w:cs="Times New Roman"/>
          <w:sz w:val="24"/>
          <w:szCs w:val="24"/>
        </w:rPr>
        <w:t>.</w:t>
      </w:r>
    </w:p>
    <w:p w14:paraId="4E113548" w14:textId="240B3ACA" w:rsidR="00665008" w:rsidRPr="0096643F" w:rsidRDefault="00665008" w:rsidP="004F4937">
      <w:pPr>
        <w:pStyle w:val="ListParagraph"/>
        <w:numPr>
          <w:ilvl w:val="2"/>
          <w:numId w:val="10"/>
        </w:numPr>
        <w:spacing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 xml:space="preserve">Arendusteenus </w:t>
      </w:r>
      <w:r w:rsidR="00C742F1" w:rsidRPr="0096643F">
        <w:rPr>
          <w:rFonts w:ascii="Times New Roman" w:hAnsi="Times New Roman" w:cs="Times New Roman"/>
          <w:sz w:val="24"/>
          <w:szCs w:val="24"/>
        </w:rPr>
        <w:t>-</w:t>
      </w:r>
      <w:r w:rsidRPr="0096643F">
        <w:rPr>
          <w:rFonts w:ascii="Times New Roman" w:hAnsi="Times New Roman" w:cs="Times New Roman"/>
          <w:sz w:val="24"/>
          <w:szCs w:val="24"/>
        </w:rPr>
        <w:t xml:space="preserve"> </w:t>
      </w:r>
      <w:proofErr w:type="spellStart"/>
      <w:r w:rsidRPr="0096643F">
        <w:rPr>
          <w:rFonts w:ascii="Times New Roman" w:hAnsi="Times New Roman" w:cs="Times New Roman"/>
          <w:sz w:val="24"/>
          <w:szCs w:val="24"/>
        </w:rPr>
        <w:t>RMIT</w:t>
      </w:r>
      <w:r w:rsidR="00C742F1" w:rsidRPr="0096643F">
        <w:rPr>
          <w:rFonts w:ascii="Times New Roman" w:hAnsi="Times New Roman" w:cs="Times New Roman"/>
          <w:sz w:val="24"/>
          <w:szCs w:val="24"/>
        </w:rPr>
        <w:t>i</w:t>
      </w:r>
      <w:proofErr w:type="spellEnd"/>
      <w:r w:rsidRPr="0096643F">
        <w:rPr>
          <w:rFonts w:ascii="Times New Roman" w:hAnsi="Times New Roman" w:cs="Times New Roman"/>
          <w:sz w:val="24"/>
          <w:szCs w:val="24"/>
        </w:rPr>
        <w:t xml:space="preserve">  koostööpartneri poolt teostatavad arendused</w:t>
      </w:r>
      <w:r w:rsidR="00C742F1" w:rsidRPr="0096643F">
        <w:rPr>
          <w:rFonts w:ascii="Times New Roman" w:hAnsi="Times New Roman" w:cs="Times New Roman"/>
          <w:sz w:val="24"/>
          <w:szCs w:val="24"/>
        </w:rPr>
        <w:t>.</w:t>
      </w:r>
    </w:p>
    <w:p w14:paraId="17526F6E" w14:textId="5DDB23A9" w:rsidR="00665008" w:rsidRPr="0096643F" w:rsidRDefault="00665008" w:rsidP="004F4937">
      <w:pPr>
        <w:pStyle w:val="ListParagraph"/>
        <w:numPr>
          <w:ilvl w:val="2"/>
          <w:numId w:val="10"/>
        </w:numPr>
        <w:spacing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 xml:space="preserve">Turvatestimine </w:t>
      </w:r>
      <w:r w:rsidR="00C742F1" w:rsidRPr="0096643F">
        <w:rPr>
          <w:rFonts w:ascii="Times New Roman" w:hAnsi="Times New Roman" w:cs="Times New Roman"/>
          <w:sz w:val="24"/>
          <w:szCs w:val="24"/>
        </w:rPr>
        <w:t xml:space="preserve">- </w:t>
      </w:r>
      <w:r w:rsidRPr="0096643F">
        <w:rPr>
          <w:rFonts w:ascii="Times New Roman" w:hAnsi="Times New Roman" w:cs="Times New Roman"/>
          <w:color w:val="333333"/>
          <w:sz w:val="24"/>
          <w:szCs w:val="24"/>
          <w:shd w:val="clear" w:color="auto" w:fill="FFFFFF"/>
        </w:rPr>
        <w:t>tarkvara testimise haru, mille eesmärgiks on kontrollida, kas tarkvara on haavatav rünnete suhtes ning kas andmed, mida tarkvara töötleb, on kaitstud.</w:t>
      </w:r>
      <w:r w:rsidR="00A91C59" w:rsidRPr="0096643F">
        <w:rPr>
          <w:rFonts w:ascii="Times New Roman" w:hAnsi="Times New Roman" w:cs="Times New Roman"/>
          <w:color w:val="333333"/>
          <w:sz w:val="24"/>
          <w:szCs w:val="24"/>
          <w:shd w:val="clear" w:color="auto" w:fill="FFFFFF"/>
        </w:rPr>
        <w:t xml:space="preserve">  RMIT tellib turvatestid oma koostööpartnerilt.</w:t>
      </w:r>
    </w:p>
    <w:p w14:paraId="0A14DD2B" w14:textId="03E7AAAE" w:rsidR="006560CA" w:rsidRPr="0096643F" w:rsidRDefault="006560CA"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t>Lisateenuste osutamise</w:t>
      </w:r>
      <w:r w:rsidR="00AB29AA" w:rsidRPr="0096643F">
        <w:rPr>
          <w:rFonts w:ascii="Times New Roman" w:hAnsi="Times New Roman" w:cs="Times New Roman"/>
          <w:sz w:val="24"/>
          <w:szCs w:val="24"/>
        </w:rPr>
        <w:t xml:space="preserve"> tingimused</w:t>
      </w:r>
      <w:r w:rsidRPr="0096643F">
        <w:rPr>
          <w:rFonts w:ascii="Times New Roman" w:hAnsi="Times New Roman" w:cs="Times New Roman"/>
          <w:sz w:val="24"/>
          <w:szCs w:val="24"/>
        </w:rPr>
        <w:t>:</w:t>
      </w:r>
    </w:p>
    <w:p w14:paraId="5D7580AD" w14:textId="0BF0705B" w:rsidR="006560CA" w:rsidRPr="0096643F" w:rsidRDefault="006560CA" w:rsidP="004F4937">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 xml:space="preserve">peakasutaja teenuse maksumus ja maht lepitakse kokku </w:t>
      </w:r>
      <w:r w:rsidR="00A62417" w:rsidRPr="0096643F">
        <w:rPr>
          <w:rFonts w:ascii="Times New Roman" w:hAnsi="Times New Roman" w:cs="Times New Roman"/>
          <w:sz w:val="24"/>
          <w:szCs w:val="24"/>
        </w:rPr>
        <w:t>tellija</w:t>
      </w:r>
      <w:r w:rsidRPr="0096643F">
        <w:rPr>
          <w:rFonts w:ascii="Times New Roman" w:hAnsi="Times New Roman" w:cs="Times New Roman"/>
          <w:sz w:val="24"/>
          <w:szCs w:val="24"/>
        </w:rPr>
        <w:t xml:space="preserve"> vajadustest lähtuvalt. </w:t>
      </w:r>
      <w:r w:rsidR="00805FAA" w:rsidRPr="0096643F">
        <w:rPr>
          <w:rFonts w:ascii="Times New Roman" w:hAnsi="Times New Roman" w:cs="Times New Roman"/>
          <w:sz w:val="24"/>
          <w:szCs w:val="24"/>
        </w:rPr>
        <w:t xml:space="preserve">Teenust on võimalik </w:t>
      </w:r>
      <w:proofErr w:type="spellStart"/>
      <w:r w:rsidR="00A778E2" w:rsidRPr="0096643F">
        <w:rPr>
          <w:rFonts w:ascii="Times New Roman" w:hAnsi="Times New Roman" w:cs="Times New Roman"/>
          <w:sz w:val="24"/>
          <w:szCs w:val="24"/>
        </w:rPr>
        <w:t>RMITil</w:t>
      </w:r>
      <w:proofErr w:type="spellEnd"/>
      <w:r w:rsidR="00A778E2" w:rsidRPr="0096643F">
        <w:rPr>
          <w:rFonts w:ascii="Times New Roman" w:hAnsi="Times New Roman" w:cs="Times New Roman"/>
          <w:sz w:val="24"/>
          <w:szCs w:val="24"/>
        </w:rPr>
        <w:t xml:space="preserve"> </w:t>
      </w:r>
      <w:r w:rsidR="00805FAA" w:rsidRPr="0096643F">
        <w:rPr>
          <w:rFonts w:ascii="Times New Roman" w:hAnsi="Times New Roman" w:cs="Times New Roman"/>
          <w:sz w:val="24"/>
          <w:szCs w:val="24"/>
        </w:rPr>
        <w:t>pakkuda</w:t>
      </w:r>
      <w:r w:rsidR="00AB29AA" w:rsidRPr="0096643F">
        <w:rPr>
          <w:rFonts w:ascii="Times New Roman" w:hAnsi="Times New Roman" w:cs="Times New Roman"/>
          <w:sz w:val="24"/>
          <w:szCs w:val="24"/>
        </w:rPr>
        <w:t>,</w:t>
      </w:r>
      <w:r w:rsidR="00805FAA" w:rsidRPr="0096643F">
        <w:rPr>
          <w:rFonts w:ascii="Times New Roman" w:hAnsi="Times New Roman" w:cs="Times New Roman"/>
          <w:sz w:val="24"/>
          <w:szCs w:val="24"/>
        </w:rPr>
        <w:t xml:space="preserve"> kui tellija(d) katavad </w:t>
      </w:r>
      <w:r w:rsidR="00A778E2" w:rsidRPr="0096643F">
        <w:rPr>
          <w:rFonts w:ascii="Times New Roman" w:hAnsi="Times New Roman" w:cs="Times New Roman"/>
          <w:sz w:val="24"/>
          <w:szCs w:val="24"/>
        </w:rPr>
        <w:t xml:space="preserve">kas eraldi või </w:t>
      </w:r>
      <w:r w:rsidR="00805FAA" w:rsidRPr="0096643F">
        <w:rPr>
          <w:rFonts w:ascii="Times New Roman" w:hAnsi="Times New Roman" w:cs="Times New Roman"/>
          <w:sz w:val="24"/>
          <w:szCs w:val="24"/>
        </w:rPr>
        <w:t xml:space="preserve">tervikuna ühe töötaja kulu aastas, kui lisateenuse </w:t>
      </w:r>
      <w:r w:rsidR="009F768A">
        <w:rPr>
          <w:rFonts w:ascii="Times New Roman" w:hAnsi="Times New Roman" w:cs="Times New Roman"/>
          <w:sz w:val="24"/>
          <w:szCs w:val="24"/>
        </w:rPr>
        <w:t>soovi korral</w:t>
      </w:r>
      <w:r w:rsidR="00805FAA" w:rsidRPr="0096643F">
        <w:rPr>
          <w:rFonts w:ascii="Times New Roman" w:hAnsi="Times New Roman" w:cs="Times New Roman"/>
          <w:sz w:val="24"/>
          <w:szCs w:val="24"/>
        </w:rPr>
        <w:t xml:space="preserve"> </w:t>
      </w:r>
      <w:proofErr w:type="spellStart"/>
      <w:r w:rsidR="00805FAA" w:rsidRPr="0096643F">
        <w:rPr>
          <w:rFonts w:ascii="Times New Roman" w:hAnsi="Times New Roman" w:cs="Times New Roman"/>
          <w:sz w:val="24"/>
          <w:szCs w:val="24"/>
        </w:rPr>
        <w:t>RMITis</w:t>
      </w:r>
      <w:proofErr w:type="spellEnd"/>
      <w:r w:rsidR="00805FAA" w:rsidRPr="0096643F">
        <w:rPr>
          <w:rFonts w:ascii="Times New Roman" w:hAnsi="Times New Roman" w:cs="Times New Roman"/>
          <w:sz w:val="24"/>
          <w:szCs w:val="24"/>
        </w:rPr>
        <w:t xml:space="preserve"> vaba ressurss puudub</w:t>
      </w:r>
      <w:r w:rsidR="004A4639" w:rsidRPr="0096643F">
        <w:rPr>
          <w:rFonts w:ascii="Times New Roman" w:hAnsi="Times New Roman" w:cs="Times New Roman"/>
          <w:sz w:val="24"/>
          <w:szCs w:val="24"/>
        </w:rPr>
        <w:t>;</w:t>
      </w:r>
    </w:p>
    <w:p w14:paraId="7FD666AD" w14:textId="4D2B3BBF" w:rsidR="006560CA" w:rsidRPr="0096643F" w:rsidRDefault="00AB29AA" w:rsidP="004F4937">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k</w:t>
      </w:r>
      <w:r w:rsidR="00A778E2" w:rsidRPr="0096643F">
        <w:rPr>
          <w:rFonts w:ascii="Times New Roman" w:hAnsi="Times New Roman" w:cs="Times New Roman"/>
          <w:sz w:val="24"/>
          <w:szCs w:val="24"/>
        </w:rPr>
        <w:t>ettaruumi</w:t>
      </w:r>
      <w:r w:rsidR="00665008" w:rsidRPr="0096643F">
        <w:rPr>
          <w:rFonts w:ascii="Times New Roman" w:hAnsi="Times New Roman" w:cs="Times New Roman"/>
          <w:sz w:val="24"/>
          <w:szCs w:val="24"/>
        </w:rPr>
        <w:t xml:space="preserve"> </w:t>
      </w:r>
      <w:r w:rsidR="006560CA" w:rsidRPr="0096643F">
        <w:rPr>
          <w:rFonts w:ascii="Times New Roman" w:hAnsi="Times New Roman" w:cs="Times New Roman"/>
          <w:sz w:val="24"/>
          <w:szCs w:val="24"/>
        </w:rPr>
        <w:t xml:space="preserve">suurendamise tingimused ja maht lepitakse </w:t>
      </w:r>
      <w:r w:rsidR="00A62417" w:rsidRPr="0096643F">
        <w:rPr>
          <w:rFonts w:ascii="Times New Roman" w:hAnsi="Times New Roman" w:cs="Times New Roman"/>
          <w:sz w:val="24"/>
          <w:szCs w:val="24"/>
        </w:rPr>
        <w:t>tellija</w:t>
      </w:r>
      <w:r w:rsidR="008002CB" w:rsidRPr="0096643F">
        <w:rPr>
          <w:rFonts w:ascii="Times New Roman" w:hAnsi="Times New Roman" w:cs="Times New Roman"/>
          <w:sz w:val="24"/>
          <w:szCs w:val="24"/>
        </w:rPr>
        <w:t>ga</w:t>
      </w:r>
      <w:r w:rsidR="006560CA" w:rsidRPr="0096643F">
        <w:rPr>
          <w:rFonts w:ascii="Times New Roman" w:hAnsi="Times New Roman" w:cs="Times New Roman"/>
          <w:sz w:val="24"/>
          <w:szCs w:val="24"/>
        </w:rPr>
        <w:t xml:space="preserve"> </w:t>
      </w:r>
      <w:r w:rsidR="009B19E8" w:rsidRPr="0096643F">
        <w:rPr>
          <w:rFonts w:ascii="Times New Roman" w:hAnsi="Times New Roman" w:cs="Times New Roman"/>
          <w:sz w:val="24"/>
          <w:szCs w:val="24"/>
        </w:rPr>
        <w:t xml:space="preserve">eraldi kokku </w:t>
      </w:r>
      <w:r w:rsidR="006201A6" w:rsidRPr="0096643F">
        <w:rPr>
          <w:rFonts w:ascii="Times New Roman" w:hAnsi="Times New Roman" w:cs="Times New Roman"/>
          <w:sz w:val="24"/>
          <w:szCs w:val="24"/>
        </w:rPr>
        <w:t xml:space="preserve">tellija </w:t>
      </w:r>
      <w:r w:rsidR="006560CA" w:rsidRPr="0096643F">
        <w:rPr>
          <w:rFonts w:ascii="Times New Roman" w:hAnsi="Times New Roman" w:cs="Times New Roman"/>
          <w:sz w:val="24"/>
          <w:szCs w:val="24"/>
        </w:rPr>
        <w:t>vajadustest lähtuvalt. Maksumuse aluseks võetaks</w:t>
      </w:r>
      <w:r w:rsidR="00A778E2" w:rsidRPr="0096643F">
        <w:rPr>
          <w:rFonts w:ascii="Times New Roman" w:hAnsi="Times New Roman" w:cs="Times New Roman"/>
          <w:sz w:val="24"/>
          <w:szCs w:val="24"/>
        </w:rPr>
        <w:t>e</w:t>
      </w:r>
      <w:r w:rsidR="006560CA" w:rsidRPr="0096643F">
        <w:rPr>
          <w:rFonts w:ascii="Times New Roman" w:hAnsi="Times New Roman" w:cs="Times New Roman"/>
          <w:sz w:val="24"/>
          <w:szCs w:val="24"/>
        </w:rPr>
        <w:t xml:space="preserve"> Riigipilve taristu hinnakiri ja sellest lähtuvalt täiendava ressursivajaduse maksumus;</w:t>
      </w:r>
    </w:p>
    <w:p w14:paraId="04049C74" w14:textId="0B9E3F9E" w:rsidR="006560CA" w:rsidRPr="0096643F" w:rsidRDefault="006560CA" w:rsidP="004F4937">
      <w:pPr>
        <w:pStyle w:val="ListParagraph"/>
        <w:numPr>
          <w:ilvl w:val="2"/>
          <w:numId w:val="10"/>
        </w:numPr>
        <w:spacing w:after="0" w:line="240" w:lineRule="auto"/>
        <w:ind w:left="1843" w:hanging="709"/>
        <w:jc w:val="both"/>
        <w:rPr>
          <w:rFonts w:ascii="Times New Roman" w:hAnsi="Times New Roman" w:cs="Times New Roman"/>
          <w:b/>
          <w:sz w:val="24"/>
          <w:szCs w:val="24"/>
        </w:rPr>
      </w:pPr>
      <w:r w:rsidRPr="0096643F">
        <w:rPr>
          <w:rFonts w:ascii="Times New Roman" w:hAnsi="Times New Roman" w:cs="Times New Roman"/>
          <w:sz w:val="24"/>
          <w:szCs w:val="24"/>
        </w:rPr>
        <w:t xml:space="preserve">lisateenuste mahud ja vajadused sõltuvad otseselt täiendavatest arendusprojektidest ning maksumused </w:t>
      </w:r>
      <w:r w:rsidR="009F768A">
        <w:rPr>
          <w:rFonts w:ascii="Times New Roman" w:hAnsi="Times New Roman" w:cs="Times New Roman"/>
          <w:sz w:val="24"/>
          <w:szCs w:val="24"/>
        </w:rPr>
        <w:t>kooskõlastatakse poolte poolt</w:t>
      </w:r>
      <w:r w:rsidRPr="0096643F">
        <w:rPr>
          <w:rFonts w:ascii="Times New Roman" w:hAnsi="Times New Roman" w:cs="Times New Roman"/>
          <w:sz w:val="24"/>
          <w:szCs w:val="24"/>
        </w:rPr>
        <w:t>.</w:t>
      </w:r>
    </w:p>
    <w:p w14:paraId="3FF2C37D" w14:textId="3AEC0C8F" w:rsidR="00D03955" w:rsidRPr="0096643F" w:rsidRDefault="00350EBF" w:rsidP="004F4937">
      <w:pPr>
        <w:pStyle w:val="ListParagraph"/>
        <w:numPr>
          <w:ilvl w:val="1"/>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sz w:val="24"/>
          <w:szCs w:val="24"/>
        </w:rPr>
        <w:t>Lisateenuste tellimine toimub lepingu alusel.</w:t>
      </w:r>
    </w:p>
    <w:p w14:paraId="5F4278D6" w14:textId="05F07560" w:rsidR="00655A7C" w:rsidRPr="0096643F" w:rsidRDefault="00655A7C"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lastRenderedPageBreak/>
        <w:t>Lisateenuste eest tasu</w:t>
      </w:r>
      <w:r w:rsidR="006201A6" w:rsidRPr="0096643F">
        <w:rPr>
          <w:rFonts w:ascii="Times New Roman" w:hAnsi="Times New Roman" w:cs="Times New Roman"/>
          <w:sz w:val="24"/>
          <w:szCs w:val="24"/>
        </w:rPr>
        <w:t>b tellija</w:t>
      </w:r>
      <w:r w:rsidRPr="0096643F">
        <w:rPr>
          <w:rFonts w:ascii="Times New Roman" w:hAnsi="Times New Roman" w:cs="Times New Roman"/>
          <w:sz w:val="24"/>
          <w:szCs w:val="24"/>
        </w:rPr>
        <w:t xml:space="preserve"> teenuste mahu eest vastavalt </w:t>
      </w:r>
      <w:r w:rsidR="006201A6" w:rsidRPr="0096643F">
        <w:rPr>
          <w:rFonts w:ascii="Times New Roman" w:hAnsi="Times New Roman" w:cs="Times New Roman"/>
          <w:sz w:val="24"/>
          <w:szCs w:val="24"/>
        </w:rPr>
        <w:t xml:space="preserve">teenuseosutaja poolt </w:t>
      </w:r>
      <w:r w:rsidRPr="0096643F">
        <w:rPr>
          <w:rFonts w:ascii="Times New Roman" w:hAnsi="Times New Roman" w:cs="Times New Roman"/>
          <w:sz w:val="24"/>
          <w:szCs w:val="24"/>
        </w:rPr>
        <w:t xml:space="preserve">esitatud arvele. </w:t>
      </w:r>
    </w:p>
    <w:p w14:paraId="14228F33" w14:textId="77777777" w:rsidR="00361367" w:rsidRPr="0096643F" w:rsidRDefault="00361367" w:rsidP="00650A47">
      <w:pPr>
        <w:pStyle w:val="ListParagraph"/>
        <w:spacing w:after="0" w:line="240" w:lineRule="auto"/>
        <w:ind w:left="1924"/>
        <w:jc w:val="both"/>
        <w:rPr>
          <w:rFonts w:ascii="Times New Roman" w:hAnsi="Times New Roman" w:cs="Times New Roman"/>
          <w:b/>
          <w:sz w:val="24"/>
          <w:szCs w:val="24"/>
        </w:rPr>
      </w:pPr>
    </w:p>
    <w:p w14:paraId="0CDC48C2" w14:textId="7736FB0C" w:rsidR="00960607" w:rsidRPr="0096643F" w:rsidRDefault="003F257A" w:rsidP="004F4937">
      <w:pPr>
        <w:pStyle w:val="ListParagraph"/>
        <w:numPr>
          <w:ilvl w:val="0"/>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b/>
          <w:sz w:val="24"/>
          <w:szCs w:val="24"/>
        </w:rPr>
        <w:t>Baast</w:t>
      </w:r>
      <w:r w:rsidR="009A6F9C" w:rsidRPr="0096643F">
        <w:rPr>
          <w:rFonts w:ascii="Times New Roman" w:hAnsi="Times New Roman" w:cs="Times New Roman"/>
          <w:b/>
          <w:sz w:val="24"/>
          <w:szCs w:val="24"/>
        </w:rPr>
        <w:t>eenuse maksumus</w:t>
      </w:r>
    </w:p>
    <w:p w14:paraId="79DFFAE9" w14:textId="1724043F" w:rsidR="00AF5E00" w:rsidRPr="0096643F" w:rsidRDefault="00AF5E00"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t xml:space="preserve">Baasteenuse maksumus </w:t>
      </w:r>
      <w:r w:rsidR="001F07FE" w:rsidRPr="0096643F">
        <w:rPr>
          <w:rFonts w:ascii="Times New Roman" w:hAnsi="Times New Roman" w:cs="Times New Roman"/>
          <w:sz w:val="24"/>
          <w:szCs w:val="24"/>
        </w:rPr>
        <w:t xml:space="preserve">tellijale </w:t>
      </w:r>
      <w:r w:rsidRPr="0096643F">
        <w:rPr>
          <w:rFonts w:ascii="Times New Roman" w:hAnsi="Times New Roman" w:cs="Times New Roman"/>
          <w:sz w:val="24"/>
          <w:szCs w:val="24"/>
        </w:rPr>
        <w:t>ühe veebilehe eest 202</w:t>
      </w:r>
      <w:r w:rsidR="000F7F0F" w:rsidRPr="0096643F">
        <w:rPr>
          <w:rFonts w:ascii="Times New Roman" w:hAnsi="Times New Roman" w:cs="Times New Roman"/>
          <w:sz w:val="24"/>
          <w:szCs w:val="24"/>
        </w:rPr>
        <w:t>2</w:t>
      </w:r>
      <w:r w:rsidRPr="0096643F">
        <w:rPr>
          <w:rFonts w:ascii="Times New Roman" w:hAnsi="Times New Roman" w:cs="Times New Roman"/>
          <w:sz w:val="24"/>
          <w:szCs w:val="24"/>
        </w:rPr>
        <w:t>. aastal</w:t>
      </w:r>
      <w:r w:rsidR="00F775C6" w:rsidRPr="0096643F">
        <w:rPr>
          <w:rFonts w:ascii="Times New Roman" w:hAnsi="Times New Roman" w:cs="Times New Roman"/>
          <w:sz w:val="24"/>
          <w:szCs w:val="24"/>
        </w:rPr>
        <w:t xml:space="preserve"> on</w:t>
      </w:r>
      <w:r w:rsidRPr="0096643F">
        <w:rPr>
          <w:rFonts w:ascii="Times New Roman" w:hAnsi="Times New Roman" w:cs="Times New Roman"/>
          <w:sz w:val="24"/>
          <w:szCs w:val="24"/>
        </w:rPr>
        <w:t xml:space="preserve"> 4224,54 eurot.</w:t>
      </w:r>
    </w:p>
    <w:p w14:paraId="758BF0F2" w14:textId="5BC3A433" w:rsidR="00DD5F5B" w:rsidRPr="0096643F" w:rsidRDefault="00DD5F5B"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bCs/>
          <w:sz w:val="24"/>
          <w:szCs w:val="24"/>
        </w:rPr>
        <w:t>Baasteenuse osutamise perioodiks on kalendriaasta (jaanuar</w:t>
      </w:r>
      <w:r w:rsidR="00F775C6" w:rsidRPr="0096643F">
        <w:rPr>
          <w:rFonts w:ascii="Times New Roman" w:hAnsi="Times New Roman" w:cs="Times New Roman"/>
          <w:bCs/>
          <w:sz w:val="24"/>
          <w:szCs w:val="24"/>
        </w:rPr>
        <w:t xml:space="preserve"> kuni </w:t>
      </w:r>
      <w:r w:rsidRPr="0096643F">
        <w:rPr>
          <w:rFonts w:ascii="Times New Roman" w:hAnsi="Times New Roman" w:cs="Times New Roman"/>
          <w:bCs/>
          <w:sz w:val="24"/>
          <w:szCs w:val="24"/>
        </w:rPr>
        <w:t>detsember).</w:t>
      </w:r>
    </w:p>
    <w:p w14:paraId="4E107C3E" w14:textId="77777777" w:rsidR="00B312E4" w:rsidRPr="0096643F" w:rsidRDefault="00B312E4"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t xml:space="preserve">Baasteenuste tingimused vaadatakse poolte poolt üle vähemalt üks kord aastas ning kinnitatakse järgnevaks eelarveperioodiks osutatavad baasteenused ja nende mahud. </w:t>
      </w:r>
    </w:p>
    <w:p w14:paraId="20A9C4F1" w14:textId="7CDE43BD" w:rsidR="00B96E4D" w:rsidRPr="0096643F" w:rsidRDefault="00AF2095" w:rsidP="004F4937">
      <w:pPr>
        <w:pStyle w:val="ListParagraph"/>
        <w:numPr>
          <w:ilvl w:val="1"/>
          <w:numId w:val="10"/>
        </w:numPr>
        <w:spacing w:after="0" w:line="240" w:lineRule="auto"/>
        <w:jc w:val="both"/>
        <w:rPr>
          <w:rFonts w:ascii="Times New Roman" w:hAnsi="Times New Roman" w:cs="Times New Roman"/>
          <w:b/>
          <w:sz w:val="24"/>
          <w:szCs w:val="24"/>
        </w:rPr>
      </w:pPr>
      <w:r w:rsidRPr="0096643F">
        <w:rPr>
          <w:rFonts w:ascii="Times New Roman" w:hAnsi="Times New Roman" w:cs="Times New Roman"/>
          <w:sz w:val="24"/>
          <w:szCs w:val="24"/>
        </w:rPr>
        <w:t>Teenuseosutaja teavitab tellijat i</w:t>
      </w:r>
      <w:r w:rsidR="00D07915" w:rsidRPr="0096643F">
        <w:rPr>
          <w:rFonts w:ascii="Times New Roman" w:hAnsi="Times New Roman" w:cs="Times New Roman"/>
          <w:sz w:val="24"/>
          <w:szCs w:val="24"/>
        </w:rPr>
        <w:t>ga järgneva eelarveaasta baasteenuse maksumus</w:t>
      </w:r>
      <w:r w:rsidRPr="0096643F">
        <w:rPr>
          <w:rFonts w:ascii="Times New Roman" w:hAnsi="Times New Roman" w:cs="Times New Roman"/>
          <w:sz w:val="24"/>
          <w:szCs w:val="24"/>
        </w:rPr>
        <w:t>e summa</w:t>
      </w:r>
      <w:r w:rsidR="006810D3" w:rsidRPr="0096643F">
        <w:rPr>
          <w:rFonts w:ascii="Times New Roman" w:hAnsi="Times New Roman" w:cs="Times New Roman"/>
          <w:sz w:val="24"/>
          <w:szCs w:val="24"/>
        </w:rPr>
        <w:t xml:space="preserve">st hiljemalt </w:t>
      </w:r>
      <w:r w:rsidR="008F2BA0" w:rsidRPr="0096643F">
        <w:rPr>
          <w:rFonts w:ascii="Times New Roman" w:hAnsi="Times New Roman" w:cs="Times New Roman"/>
          <w:sz w:val="24"/>
          <w:szCs w:val="24"/>
        </w:rPr>
        <w:t xml:space="preserve">10. oktoobriks. </w:t>
      </w:r>
    </w:p>
    <w:p w14:paraId="2BF5149D" w14:textId="3EEE0436" w:rsidR="00802E76" w:rsidRPr="0096643F" w:rsidRDefault="0078119C" w:rsidP="004F493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Baasteenuse tasu </w:t>
      </w:r>
      <w:r w:rsidR="005A7824" w:rsidRPr="0096643F">
        <w:rPr>
          <w:rFonts w:ascii="Times New Roman" w:hAnsi="Times New Roman" w:cs="Times New Roman"/>
          <w:sz w:val="24"/>
          <w:szCs w:val="24"/>
        </w:rPr>
        <w:t>maksab</w:t>
      </w:r>
      <w:r w:rsidR="00B96E4D" w:rsidRPr="0096643F">
        <w:rPr>
          <w:rFonts w:ascii="Times New Roman" w:hAnsi="Times New Roman" w:cs="Times New Roman"/>
          <w:sz w:val="24"/>
          <w:szCs w:val="24"/>
        </w:rPr>
        <w:t xml:space="preserve"> tellija </w:t>
      </w:r>
      <w:r w:rsidRPr="0096643F">
        <w:rPr>
          <w:rFonts w:ascii="Times New Roman" w:hAnsi="Times New Roman" w:cs="Times New Roman"/>
          <w:sz w:val="24"/>
          <w:szCs w:val="24"/>
        </w:rPr>
        <w:t xml:space="preserve">teenuseosutajale hiljemalt </w:t>
      </w:r>
      <w:r w:rsidR="00885308" w:rsidRPr="0096643F">
        <w:rPr>
          <w:rFonts w:ascii="Times New Roman" w:hAnsi="Times New Roman" w:cs="Times New Roman"/>
          <w:sz w:val="24"/>
          <w:szCs w:val="24"/>
        </w:rPr>
        <w:t>14 (</w:t>
      </w:r>
      <w:r w:rsidRPr="0096643F">
        <w:rPr>
          <w:rFonts w:ascii="Times New Roman" w:hAnsi="Times New Roman" w:cs="Times New Roman"/>
          <w:sz w:val="24"/>
          <w:szCs w:val="24"/>
        </w:rPr>
        <w:t>neljateist</w:t>
      </w:r>
      <w:r w:rsidR="00885308" w:rsidRPr="0096643F">
        <w:rPr>
          <w:rFonts w:ascii="Times New Roman" w:hAnsi="Times New Roman" w:cs="Times New Roman"/>
          <w:sz w:val="24"/>
          <w:szCs w:val="24"/>
        </w:rPr>
        <w:t xml:space="preserve">kümne) </w:t>
      </w:r>
      <w:r w:rsidRPr="0096643F">
        <w:rPr>
          <w:rFonts w:ascii="Times New Roman" w:hAnsi="Times New Roman" w:cs="Times New Roman"/>
          <w:sz w:val="24"/>
          <w:szCs w:val="24"/>
        </w:rPr>
        <w:t xml:space="preserve"> päeva jooksul</w:t>
      </w:r>
      <w:r w:rsidR="00B96E4D" w:rsidRPr="0096643F">
        <w:rPr>
          <w:rFonts w:ascii="Times New Roman" w:hAnsi="Times New Roman" w:cs="Times New Roman"/>
          <w:sz w:val="24"/>
          <w:szCs w:val="24"/>
        </w:rPr>
        <w:t xml:space="preserve"> arve saamisest arvates</w:t>
      </w:r>
      <w:r w:rsidRPr="0096643F">
        <w:rPr>
          <w:rFonts w:ascii="Times New Roman" w:hAnsi="Times New Roman" w:cs="Times New Roman"/>
          <w:sz w:val="24"/>
          <w:szCs w:val="24"/>
        </w:rPr>
        <w:t xml:space="preserve">. </w:t>
      </w:r>
    </w:p>
    <w:p w14:paraId="3A5AB3A1" w14:textId="77777777" w:rsidR="00885308" w:rsidRPr="009F768A" w:rsidRDefault="00885308" w:rsidP="009F768A">
      <w:pPr>
        <w:spacing w:after="0" w:line="240" w:lineRule="auto"/>
        <w:jc w:val="both"/>
        <w:rPr>
          <w:rFonts w:ascii="Times New Roman" w:hAnsi="Times New Roman" w:cs="Times New Roman"/>
          <w:b/>
          <w:sz w:val="24"/>
          <w:szCs w:val="24"/>
        </w:rPr>
      </w:pPr>
    </w:p>
    <w:p w14:paraId="44A9F6FD" w14:textId="77777777" w:rsidR="00802E76" w:rsidRPr="0096643F" w:rsidRDefault="00802E76" w:rsidP="004F4937">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96643F">
        <w:rPr>
          <w:rFonts w:ascii="Times New Roman" w:hAnsi="Times New Roman" w:cs="Times New Roman"/>
          <w:b/>
          <w:bCs/>
          <w:sz w:val="24"/>
          <w:szCs w:val="24"/>
        </w:rPr>
        <w:t xml:space="preserve">Konfidentsiaalsus </w:t>
      </w:r>
    </w:p>
    <w:p w14:paraId="4811B2A6" w14:textId="39AD25E0" w:rsidR="00D648CF" w:rsidRPr="0096643F" w:rsidRDefault="00802E76" w:rsidP="004F4937">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Pooled kohustuvad hoidma saladuses ja mitte avaldama </w:t>
      </w:r>
      <w:r w:rsidR="00D648CF" w:rsidRPr="0096643F">
        <w:rPr>
          <w:rFonts w:ascii="Times New Roman" w:hAnsi="Times New Roman" w:cs="Times New Roman"/>
          <w:sz w:val="24"/>
          <w:szCs w:val="24"/>
        </w:rPr>
        <w:t xml:space="preserve">kolmandatele isikutele </w:t>
      </w:r>
      <w:r w:rsidRPr="0096643F">
        <w:rPr>
          <w:rFonts w:ascii="Times New Roman" w:hAnsi="Times New Roman" w:cs="Times New Roman"/>
          <w:sz w:val="24"/>
          <w:szCs w:val="24"/>
        </w:rPr>
        <w:t>neile lepingu täitmise käigus teatavaks saanud informatsiooni.</w:t>
      </w:r>
    </w:p>
    <w:p w14:paraId="47751709" w14:textId="4292E55B" w:rsidR="00802E76" w:rsidRPr="0096643F" w:rsidRDefault="00802E76" w:rsidP="004F4937">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Konfidentsiaalsuskohustus ei laiene informatsioonile, mis on avalikult kättesaadav, mille avalikustamine on toimunud õiguspäraselt või mille avalikustamine on toimunud teise poole eelneval kirjalikul nõusolekul. </w:t>
      </w:r>
    </w:p>
    <w:p w14:paraId="720186EA" w14:textId="77777777" w:rsidR="00802E76" w:rsidRPr="0096643F" w:rsidRDefault="00802E76" w:rsidP="004F4937">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Poolte konfidentsiaalsuskohustus ei ole ajaliselt piiratud ning jääb kehtima ka pärast lepingu kehtivuse lõppemist mistahes alusel. </w:t>
      </w:r>
    </w:p>
    <w:p w14:paraId="3FA1A642" w14:textId="77777777" w:rsidR="00802E76" w:rsidRPr="0096643F" w:rsidRDefault="00802E76" w:rsidP="00650A47">
      <w:pPr>
        <w:pStyle w:val="ListParagraph"/>
        <w:spacing w:line="240" w:lineRule="auto"/>
        <w:ind w:left="360"/>
        <w:jc w:val="both"/>
        <w:rPr>
          <w:rFonts w:ascii="Times New Roman" w:hAnsi="Times New Roman" w:cs="Times New Roman"/>
          <w:sz w:val="24"/>
          <w:szCs w:val="24"/>
        </w:rPr>
      </w:pPr>
    </w:p>
    <w:p w14:paraId="37741781" w14:textId="77777777" w:rsidR="00802E76" w:rsidRPr="0096643F" w:rsidRDefault="00802E76" w:rsidP="004F4937">
      <w:pPr>
        <w:pStyle w:val="ListParagraph"/>
        <w:numPr>
          <w:ilvl w:val="0"/>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b/>
          <w:bCs/>
          <w:sz w:val="24"/>
          <w:szCs w:val="24"/>
        </w:rPr>
        <w:t>Vääramatu jõud</w:t>
      </w:r>
    </w:p>
    <w:p w14:paraId="7BB68E6B" w14:textId="77777777" w:rsidR="00802E76" w:rsidRPr="0096643F" w:rsidRDefault="00802E76" w:rsidP="004F4937">
      <w:pPr>
        <w:pStyle w:val="ListParagraph"/>
        <w:numPr>
          <w:ilvl w:val="1"/>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sz w:val="24"/>
          <w:szCs w:val="24"/>
        </w:rPr>
        <w:t>Pooled vastutavad lepingust tulenevate kohustuste täitmata jätmise või mittenõuetekohase täitmise eest vastavalt kehtivatele õigusaktidele. Teenuseosutaja poolt lepingu tingimuste mittevabandatava rikkumise korral on tellijal õigus nõuda talle vastava rikkumisega tekitatud otsese varalise kahju hüvitamist. Teenuseosutaja ei ole vastutav muude tellijale tekkida võivate kahjude eest.</w:t>
      </w:r>
    </w:p>
    <w:p w14:paraId="2582A7EB" w14:textId="77777777" w:rsidR="00802E76" w:rsidRPr="0096643F" w:rsidRDefault="00802E76" w:rsidP="004F4937">
      <w:pPr>
        <w:pStyle w:val="ListParagraph"/>
        <w:numPr>
          <w:ilvl w:val="1"/>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sz w:val="24"/>
          <w:szCs w:val="24"/>
        </w:rPr>
        <w:t>Lepingust tulenevate kohustuste täitmata jätmine või mittenõuetekohane täitmine loetakse põhjendatuks, kui see on tingitud vääramatu jõuna kvalifitseeritavatest asjaolust, s.o asjaolu, mida pooled ei saanud mõjutada ja mõistlikkuse põhimõttest lähtudes ei saanud neilt oodata, et nad lepingu sõlmimise või lepinguvälise kohustuse tekkimise ajal selle asjaoluga arvestaksid või seda väldiksid või takistava asjaolu või selle tagajärje ületaksid.</w:t>
      </w:r>
    </w:p>
    <w:p w14:paraId="20709E64" w14:textId="77777777" w:rsidR="00802E76" w:rsidRPr="0096643F" w:rsidRDefault="00802E76" w:rsidP="004F4937">
      <w:pPr>
        <w:pStyle w:val="ListParagraph"/>
        <w:numPr>
          <w:ilvl w:val="1"/>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sz w:val="24"/>
          <w:szCs w:val="24"/>
        </w:rPr>
        <w:t>Vääramatu jõu esinemine ei vabasta pooli kohustusest võtta tarvitusele kõik võimalikud abinõud käesoleva lepingu mittetäitmise või mittekohase täitmisega tekkida võiva kahju vältimiseks või vähendamiseks.</w:t>
      </w:r>
    </w:p>
    <w:p w14:paraId="1B7928C3" w14:textId="77777777" w:rsidR="00802E76" w:rsidRPr="0096643F" w:rsidRDefault="00802E76" w:rsidP="004F4937">
      <w:pPr>
        <w:pStyle w:val="ListParagraph"/>
        <w:numPr>
          <w:ilvl w:val="1"/>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sz w:val="24"/>
          <w:szCs w:val="24"/>
        </w:rPr>
        <w:t>Pool, kelle tegevus lepingujärgsete kohustuste täitmisel on takistatud vääramatu jõu asjaolude tõttu, on kohustatud sellest koheselt teatama teisele poolele. Vääramatu jõu asjaolude esinemise korral pikeneb lepingu täitmise lõpptähtaeg nimetatud asjaolude esinemise perioodi võrra. Pool peab vääramatu jõu asjaolude äralangemisel asuma viivitamatult lepingut täitma.</w:t>
      </w:r>
    </w:p>
    <w:p w14:paraId="121D90CB" w14:textId="77777777" w:rsidR="00802E76" w:rsidRPr="0096643F" w:rsidRDefault="00802E76" w:rsidP="004F4937">
      <w:pPr>
        <w:pStyle w:val="ListParagraph"/>
        <w:numPr>
          <w:ilvl w:val="1"/>
          <w:numId w:val="10"/>
        </w:numPr>
        <w:spacing w:after="200" w:line="240" w:lineRule="auto"/>
        <w:jc w:val="both"/>
        <w:rPr>
          <w:rFonts w:ascii="Times New Roman" w:hAnsi="Times New Roman" w:cs="Times New Roman"/>
          <w:sz w:val="24"/>
          <w:szCs w:val="24"/>
        </w:rPr>
      </w:pPr>
      <w:r w:rsidRPr="0096643F">
        <w:rPr>
          <w:rFonts w:ascii="Times New Roman" w:hAnsi="Times New Roman" w:cs="Times New Roman"/>
          <w:sz w:val="24"/>
          <w:szCs w:val="24"/>
        </w:rPr>
        <w:t xml:space="preserve"> Sõltumata vääramatu jõu esinemisest ei vastuta teenuseosutaja lepingust tulenevate kohustuste täitmata jätmise või mittekohase täitmise eest, kui:</w:t>
      </w:r>
    </w:p>
    <w:p w14:paraId="134867F5" w14:textId="77777777" w:rsidR="00802E76" w:rsidRPr="0096643F" w:rsidRDefault="00802E76" w:rsidP="004F4937">
      <w:pPr>
        <w:pStyle w:val="ListParagraph"/>
        <w:numPr>
          <w:ilvl w:val="2"/>
          <w:numId w:val="10"/>
        </w:numPr>
        <w:spacing w:after="20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ilmnevad vead teenuse tarkvara koodis, andmete tervikluses, riistvaras, protsessides või mistahes muus osas, mis ei ole arendatud ega loodud teenuseosutaja poolt või mille või juurutus ei ole teenuseosutaja vastutusel;</w:t>
      </w:r>
    </w:p>
    <w:p w14:paraId="5BC8DBEC" w14:textId="77777777" w:rsidR="00802E76" w:rsidRPr="0096643F" w:rsidRDefault="00802E76" w:rsidP="004F4937">
      <w:pPr>
        <w:pStyle w:val="ListParagraph"/>
        <w:numPr>
          <w:ilvl w:val="2"/>
          <w:numId w:val="10"/>
        </w:numPr>
        <w:spacing w:after="20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tellija eirab teenuse kasutamisel soovitusi, mis on antud teenuseosutaja poolt;</w:t>
      </w:r>
    </w:p>
    <w:p w14:paraId="43A9D63C" w14:textId="77777777" w:rsidR="00802E76" w:rsidRPr="0096643F" w:rsidRDefault="00802E76" w:rsidP="004F4937">
      <w:pPr>
        <w:pStyle w:val="ListParagraph"/>
        <w:numPr>
          <w:ilvl w:val="2"/>
          <w:numId w:val="10"/>
        </w:numPr>
        <w:spacing w:after="20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lastRenderedPageBreak/>
        <w:t>kui ilmnevad vead, viivitused või häired, mis on tekkinud tellija poolt teenuse kasutamisel sisestatud ebakorrektsetest või valeandmetest;</w:t>
      </w:r>
    </w:p>
    <w:p w14:paraId="658C8C0B" w14:textId="2F437A6E" w:rsidR="00802E76" w:rsidRPr="0096643F" w:rsidRDefault="00802E76" w:rsidP="009F768A">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tellija poolt edastatud informatsioon ei ole piisav lepingu täitmiseks ja tellija ei ole teenuseosutajale vajalikku informatsiooni edastanud vaatamata teenuseosutaja vastavale nõudele.</w:t>
      </w:r>
    </w:p>
    <w:p w14:paraId="5BE57070" w14:textId="77777777" w:rsidR="00802E76" w:rsidRPr="009F768A" w:rsidRDefault="00802E76" w:rsidP="009F768A">
      <w:pPr>
        <w:spacing w:after="0" w:line="240" w:lineRule="auto"/>
        <w:jc w:val="both"/>
        <w:rPr>
          <w:rFonts w:ascii="Times New Roman" w:hAnsi="Times New Roman" w:cs="Times New Roman"/>
          <w:sz w:val="24"/>
          <w:szCs w:val="24"/>
        </w:rPr>
      </w:pPr>
    </w:p>
    <w:p w14:paraId="0C176EDA" w14:textId="77777777" w:rsidR="00802E76" w:rsidRPr="0096643F" w:rsidRDefault="00802E76" w:rsidP="00F942E0">
      <w:pPr>
        <w:pStyle w:val="ListParagraph"/>
        <w:numPr>
          <w:ilvl w:val="0"/>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b/>
          <w:bCs/>
          <w:sz w:val="24"/>
          <w:szCs w:val="24"/>
        </w:rPr>
        <w:t>Poolte kontaktandmed</w:t>
      </w:r>
    </w:p>
    <w:p w14:paraId="7A0465D4" w14:textId="77777777" w:rsidR="00802E76" w:rsidRPr="0096643F" w:rsidRDefault="00802E76" w:rsidP="004F493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Pooled määravad lepingu täitmisega seotud teabe vahetamiseks ning teenuse sisu, mahu ja maksumuse muudatuste osas läbirääkimiste pidamiseks järgnevad kontaktisikud:</w:t>
      </w:r>
    </w:p>
    <w:p w14:paraId="352B952D" w14:textId="4C352505" w:rsidR="00F30A9E" w:rsidRPr="0096643F" w:rsidRDefault="00802E76" w:rsidP="004F493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Tellija esindaja</w:t>
      </w:r>
      <w:r w:rsidR="00885308" w:rsidRPr="0096643F">
        <w:rPr>
          <w:rFonts w:ascii="Times New Roman" w:hAnsi="Times New Roman" w:cs="Times New Roman"/>
          <w:sz w:val="24"/>
          <w:szCs w:val="24"/>
        </w:rPr>
        <w:t>:</w:t>
      </w:r>
      <w:r w:rsidRPr="0096643F">
        <w:rPr>
          <w:rFonts w:ascii="Times New Roman" w:hAnsi="Times New Roman" w:cs="Times New Roman"/>
          <w:sz w:val="24"/>
          <w:szCs w:val="24"/>
        </w:rPr>
        <w:t xml:space="preserve"> </w:t>
      </w:r>
      <w:r w:rsidR="008B0959" w:rsidRPr="0096643F">
        <w:rPr>
          <w:rFonts w:ascii="Times New Roman" w:hAnsi="Times New Roman" w:cs="Times New Roman"/>
          <w:sz w:val="24"/>
          <w:szCs w:val="24"/>
        </w:rPr>
        <w:t xml:space="preserve"> </w:t>
      </w:r>
      <w:r w:rsidR="008B0959" w:rsidRPr="0096643F">
        <w:rPr>
          <w:rFonts w:ascii="Times New Roman" w:hAnsi="Times New Roman" w:cs="Times New Roman"/>
          <w:sz w:val="24"/>
          <w:szCs w:val="24"/>
          <w:highlight w:val="yellow"/>
        </w:rPr>
        <w:t>nimi-ja eesnimi, e-mail, telefon</w:t>
      </w:r>
      <w:r w:rsidR="00725CEA">
        <w:rPr>
          <w:rFonts w:ascii="Times New Roman" w:hAnsi="Times New Roman" w:cs="Times New Roman"/>
          <w:sz w:val="24"/>
          <w:szCs w:val="24"/>
        </w:rPr>
        <w:t>;</w:t>
      </w:r>
    </w:p>
    <w:p w14:paraId="030EBCF6" w14:textId="14FEF0F4" w:rsidR="00802E76" w:rsidRPr="0096643F" w:rsidRDefault="00802E76" w:rsidP="004F4937">
      <w:pPr>
        <w:pStyle w:val="ListParagraph"/>
        <w:numPr>
          <w:ilvl w:val="2"/>
          <w:numId w:val="10"/>
        </w:numPr>
        <w:spacing w:after="0" w:line="240" w:lineRule="auto"/>
        <w:ind w:left="1843" w:hanging="709"/>
        <w:jc w:val="both"/>
        <w:rPr>
          <w:rFonts w:ascii="Times New Roman" w:hAnsi="Times New Roman" w:cs="Times New Roman"/>
          <w:sz w:val="24"/>
          <w:szCs w:val="24"/>
        </w:rPr>
      </w:pPr>
      <w:r w:rsidRPr="0096643F">
        <w:rPr>
          <w:rFonts w:ascii="Times New Roman" w:hAnsi="Times New Roman" w:cs="Times New Roman"/>
          <w:sz w:val="24"/>
          <w:szCs w:val="24"/>
        </w:rPr>
        <w:t>Teenuseosutaja esind</w:t>
      </w:r>
      <w:r w:rsidR="00977D38" w:rsidRPr="0096643F">
        <w:rPr>
          <w:rFonts w:ascii="Times New Roman" w:hAnsi="Times New Roman" w:cs="Times New Roman"/>
          <w:sz w:val="24"/>
          <w:szCs w:val="24"/>
        </w:rPr>
        <w:t>aja</w:t>
      </w:r>
      <w:r w:rsidRPr="0096643F">
        <w:rPr>
          <w:rFonts w:ascii="Times New Roman" w:hAnsi="Times New Roman" w:cs="Times New Roman"/>
          <w:sz w:val="24"/>
          <w:szCs w:val="24"/>
        </w:rPr>
        <w:t xml:space="preserve">: </w:t>
      </w:r>
      <w:r w:rsidR="008B0959" w:rsidRPr="0096643F">
        <w:rPr>
          <w:rFonts w:ascii="Times New Roman" w:hAnsi="Times New Roman" w:cs="Times New Roman"/>
          <w:sz w:val="24"/>
          <w:szCs w:val="24"/>
        </w:rPr>
        <w:t>Age Teppan</w:t>
      </w:r>
      <w:r w:rsidRPr="0096643F">
        <w:rPr>
          <w:rFonts w:ascii="Times New Roman" w:hAnsi="Times New Roman" w:cs="Times New Roman"/>
          <w:sz w:val="24"/>
          <w:szCs w:val="24"/>
        </w:rPr>
        <w:t xml:space="preserve"> (veebide</w:t>
      </w:r>
      <w:r w:rsidR="008B0959" w:rsidRPr="0096643F">
        <w:rPr>
          <w:rFonts w:ascii="Times New Roman" w:hAnsi="Times New Roman" w:cs="Times New Roman"/>
          <w:sz w:val="24"/>
          <w:szCs w:val="24"/>
        </w:rPr>
        <w:t xml:space="preserve"> </w:t>
      </w:r>
      <w:r w:rsidRPr="0096643F">
        <w:rPr>
          <w:rFonts w:ascii="Times New Roman" w:hAnsi="Times New Roman" w:cs="Times New Roman"/>
          <w:sz w:val="24"/>
          <w:szCs w:val="24"/>
        </w:rPr>
        <w:t xml:space="preserve">tiimijuht) </w:t>
      </w:r>
      <w:hyperlink r:id="rId13" w:history="1">
        <w:r w:rsidR="008B0959" w:rsidRPr="0096643F">
          <w:rPr>
            <w:rStyle w:val="Hyperlink"/>
            <w:rFonts w:ascii="Times New Roman" w:hAnsi="Times New Roman" w:cs="Times New Roman"/>
            <w:sz w:val="24"/>
            <w:szCs w:val="24"/>
          </w:rPr>
          <w:t>age.teppan@rmit.ee</w:t>
        </w:r>
      </w:hyperlink>
      <w:r w:rsidR="008B0959" w:rsidRPr="0096643F">
        <w:rPr>
          <w:rFonts w:ascii="Times New Roman" w:hAnsi="Times New Roman" w:cs="Times New Roman"/>
          <w:sz w:val="24"/>
          <w:szCs w:val="24"/>
        </w:rPr>
        <w:t xml:space="preserve"> ja </w:t>
      </w:r>
      <w:r w:rsidRPr="0096643F">
        <w:rPr>
          <w:rFonts w:ascii="Times New Roman" w:hAnsi="Times New Roman" w:cs="Times New Roman"/>
          <w:sz w:val="24"/>
          <w:szCs w:val="24"/>
        </w:rPr>
        <w:t xml:space="preserve"> Siiri Tamm (kliendihaldur) </w:t>
      </w:r>
      <w:hyperlink r:id="rId14" w:history="1">
        <w:r w:rsidR="008B0959" w:rsidRPr="0096643F">
          <w:rPr>
            <w:rStyle w:val="Hyperlink"/>
            <w:rFonts w:ascii="Times New Roman" w:hAnsi="Times New Roman" w:cs="Times New Roman"/>
            <w:sz w:val="24"/>
            <w:szCs w:val="24"/>
          </w:rPr>
          <w:t>siiri.tamm@rmit.ee</w:t>
        </w:r>
      </w:hyperlink>
      <w:r w:rsidRPr="0096643F">
        <w:rPr>
          <w:rFonts w:ascii="Times New Roman" w:hAnsi="Times New Roman" w:cs="Times New Roman"/>
          <w:sz w:val="24"/>
          <w:szCs w:val="24"/>
        </w:rPr>
        <w:t xml:space="preserve">. </w:t>
      </w:r>
    </w:p>
    <w:p w14:paraId="6773E143" w14:textId="660EE0D4" w:rsidR="00802E76" w:rsidRPr="0096643F" w:rsidRDefault="00802E76" w:rsidP="004F4937">
      <w:pPr>
        <w:pStyle w:val="ListParagraph"/>
        <w:numPr>
          <w:ilvl w:val="1"/>
          <w:numId w:val="10"/>
        </w:numPr>
        <w:spacing w:after="0" w:line="240" w:lineRule="auto"/>
        <w:jc w:val="both"/>
        <w:rPr>
          <w:rFonts w:ascii="Times New Roman" w:hAnsi="Times New Roman" w:cs="Times New Roman"/>
          <w:sz w:val="24"/>
          <w:szCs w:val="24"/>
        </w:rPr>
      </w:pPr>
      <w:r w:rsidRPr="0096643F">
        <w:rPr>
          <w:rFonts w:ascii="Times New Roman" w:hAnsi="Times New Roman" w:cs="Times New Roman"/>
          <w:sz w:val="24"/>
          <w:szCs w:val="24"/>
        </w:rPr>
        <w:t>Pool on kohustatud viivitamat</w:t>
      </w:r>
      <w:r w:rsidR="00725CEA">
        <w:rPr>
          <w:rFonts w:ascii="Times New Roman" w:hAnsi="Times New Roman" w:cs="Times New Roman"/>
          <w:sz w:val="24"/>
          <w:szCs w:val="24"/>
        </w:rPr>
        <w:t>a</w:t>
      </w:r>
      <w:r w:rsidRPr="0096643F">
        <w:rPr>
          <w:rFonts w:ascii="Times New Roman" w:hAnsi="Times New Roman" w:cs="Times New Roman"/>
          <w:sz w:val="24"/>
          <w:szCs w:val="24"/>
        </w:rPr>
        <w:t xml:space="preserve">, </w:t>
      </w:r>
      <w:r w:rsidR="00725CEA">
        <w:rPr>
          <w:rFonts w:ascii="Times New Roman" w:hAnsi="Times New Roman" w:cs="Times New Roman"/>
          <w:sz w:val="24"/>
          <w:szCs w:val="24"/>
        </w:rPr>
        <w:t xml:space="preserve">mitte </w:t>
      </w:r>
      <w:r w:rsidRPr="0096643F">
        <w:rPr>
          <w:rFonts w:ascii="Times New Roman" w:hAnsi="Times New Roman" w:cs="Times New Roman"/>
          <w:sz w:val="24"/>
          <w:szCs w:val="24"/>
        </w:rPr>
        <w:t>hiljem</w:t>
      </w:r>
      <w:r w:rsidR="00725CEA">
        <w:rPr>
          <w:rFonts w:ascii="Times New Roman" w:hAnsi="Times New Roman" w:cs="Times New Roman"/>
          <w:sz w:val="24"/>
          <w:szCs w:val="24"/>
        </w:rPr>
        <w:t xml:space="preserve"> kui</w:t>
      </w:r>
      <w:r w:rsidRPr="0096643F">
        <w:rPr>
          <w:rFonts w:ascii="Times New Roman" w:hAnsi="Times New Roman" w:cs="Times New Roman"/>
          <w:sz w:val="24"/>
          <w:szCs w:val="24"/>
        </w:rPr>
        <w:t xml:space="preserve"> kolme tööpäeva jooksul teatama kontaktisiku ja/või kontaktandmete muutumisest teisele poolele kirjalikku taasesitamist võimaldavas vormis.</w:t>
      </w:r>
    </w:p>
    <w:p w14:paraId="6395B483" w14:textId="77777777" w:rsidR="004314C2" w:rsidRPr="0096643F" w:rsidRDefault="004314C2" w:rsidP="004314C2">
      <w:pPr>
        <w:pStyle w:val="ListParagraph"/>
        <w:spacing w:after="0" w:line="240" w:lineRule="auto"/>
        <w:ind w:left="1140"/>
        <w:jc w:val="both"/>
        <w:rPr>
          <w:rFonts w:ascii="Times New Roman" w:hAnsi="Times New Roman" w:cs="Times New Roman"/>
          <w:sz w:val="24"/>
          <w:szCs w:val="24"/>
        </w:rPr>
      </w:pPr>
    </w:p>
    <w:p w14:paraId="013AE906" w14:textId="77777777" w:rsidR="007D7298" w:rsidRPr="0096643F" w:rsidRDefault="007D7298" w:rsidP="004F4937">
      <w:pPr>
        <w:pStyle w:val="ListParagraph"/>
        <w:numPr>
          <w:ilvl w:val="0"/>
          <w:numId w:val="10"/>
        </w:numPr>
        <w:autoSpaceDE w:val="0"/>
        <w:autoSpaceDN w:val="0"/>
        <w:adjustRightInd w:val="0"/>
        <w:spacing w:after="200" w:line="240" w:lineRule="auto"/>
        <w:jc w:val="both"/>
        <w:rPr>
          <w:rFonts w:ascii="Times New Roman" w:hAnsi="Times New Roman" w:cs="Times New Roman"/>
          <w:b/>
          <w:bCs/>
          <w:sz w:val="24"/>
          <w:szCs w:val="24"/>
        </w:rPr>
      </w:pPr>
      <w:r w:rsidRPr="0096643F">
        <w:rPr>
          <w:rFonts w:ascii="Times New Roman" w:hAnsi="Times New Roman" w:cs="Times New Roman"/>
          <w:b/>
          <w:bCs/>
          <w:sz w:val="24"/>
          <w:szCs w:val="24"/>
        </w:rPr>
        <w:t>Vaidluste lahendamine</w:t>
      </w:r>
    </w:p>
    <w:p w14:paraId="4C0A4014" w14:textId="77777777" w:rsidR="007D7298" w:rsidRPr="0096643F" w:rsidRDefault="007D7298"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 xml:space="preserve">Kõik pooltevahelised lepingust tulenevad vaidlused lahendatakse läbirääkimiste teel.  </w:t>
      </w:r>
    </w:p>
    <w:p w14:paraId="4049223F" w14:textId="77777777" w:rsidR="007D7298" w:rsidRPr="0096643F" w:rsidRDefault="007D7298"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Kui erimeelsusi ei ole võimalik kokkuleppeliselt lahendada, siis lahendatakse vaidlus vastavalt Eesti Vabariigis kehtivatele õigusaktidele.</w:t>
      </w:r>
    </w:p>
    <w:p w14:paraId="50B3AE2A" w14:textId="77777777" w:rsidR="007D7298" w:rsidRPr="0096643F" w:rsidRDefault="007D7298" w:rsidP="00650A47">
      <w:pPr>
        <w:pStyle w:val="ListParagraph"/>
        <w:autoSpaceDE w:val="0"/>
        <w:autoSpaceDN w:val="0"/>
        <w:adjustRightInd w:val="0"/>
        <w:spacing w:line="240" w:lineRule="auto"/>
        <w:ind w:left="360"/>
        <w:jc w:val="both"/>
        <w:rPr>
          <w:rFonts w:ascii="Times New Roman" w:hAnsi="Times New Roman" w:cs="Times New Roman"/>
          <w:sz w:val="24"/>
          <w:szCs w:val="24"/>
        </w:rPr>
      </w:pPr>
    </w:p>
    <w:p w14:paraId="182D74F3" w14:textId="77777777" w:rsidR="007D7298" w:rsidRPr="0096643F" w:rsidRDefault="007D7298" w:rsidP="004F4937">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96643F">
        <w:rPr>
          <w:rFonts w:ascii="Times New Roman" w:hAnsi="Times New Roman" w:cs="Times New Roman"/>
          <w:b/>
          <w:bCs/>
          <w:sz w:val="24"/>
          <w:szCs w:val="24"/>
        </w:rPr>
        <w:t xml:space="preserve">Teated </w:t>
      </w:r>
    </w:p>
    <w:p w14:paraId="22EC5323" w14:textId="77777777" w:rsidR="007D7298" w:rsidRPr="0096643F" w:rsidRDefault="007D7298"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Kõik teated, kooskõlastused jm teabevahetus, mis käesoleva lepingu või kohalduva õiguse alusel tuleb teha kirjalikus vormis, allkirjastatakse vastava poole esindaja poolt digitaalselt. Kõik teated, kooskõlastused jm teabevahetus, millele ei ole käesoleva lepingu või kohalduva õiguse alusel vorminõuet, tuleb teha kirjalikku taasesitamist võimaldavas vormis</w:t>
      </w:r>
      <w:r w:rsidR="00885308" w:rsidRPr="0096643F">
        <w:rPr>
          <w:rFonts w:ascii="Times New Roman" w:hAnsi="Times New Roman" w:cs="Times New Roman"/>
          <w:sz w:val="24"/>
          <w:szCs w:val="24"/>
        </w:rPr>
        <w:t>.</w:t>
      </w:r>
    </w:p>
    <w:p w14:paraId="5F3E3CC8" w14:textId="77777777" w:rsidR="007D7298" w:rsidRPr="0096643F" w:rsidRDefault="007D7298"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Informatsioonilise iseloomuga teateid, mis ei oma õiguslikke tagajärgi, võib edastada ka suuliselt.</w:t>
      </w:r>
    </w:p>
    <w:p w14:paraId="71AEA10A" w14:textId="77777777" w:rsidR="00612F8C" w:rsidRPr="0096643F" w:rsidRDefault="00612F8C" w:rsidP="004F4937">
      <w:pPr>
        <w:numPr>
          <w:ilvl w:val="0"/>
          <w:numId w:val="10"/>
        </w:numPr>
        <w:tabs>
          <w:tab w:val="left" w:pos="360"/>
          <w:tab w:val="left" w:pos="1584"/>
          <w:tab w:val="left" w:pos="2880"/>
          <w:tab w:val="left" w:pos="4176"/>
          <w:tab w:val="left" w:pos="5472"/>
          <w:tab w:val="left" w:pos="6768"/>
          <w:tab w:val="left" w:pos="8064"/>
          <w:tab w:val="left" w:pos="9072"/>
        </w:tabs>
        <w:spacing w:after="0" w:line="240" w:lineRule="auto"/>
        <w:ind w:left="357" w:right="-45" w:hanging="357"/>
        <w:jc w:val="both"/>
        <w:rPr>
          <w:rFonts w:ascii="Times New Roman" w:eastAsia="Times New Roman" w:hAnsi="Times New Roman" w:cs="Times New Roman"/>
          <w:b/>
          <w:sz w:val="24"/>
          <w:szCs w:val="24"/>
        </w:rPr>
      </w:pPr>
      <w:r w:rsidRPr="0096643F">
        <w:rPr>
          <w:rFonts w:ascii="Times New Roman" w:eastAsia="Times New Roman" w:hAnsi="Times New Roman" w:cs="Times New Roman"/>
          <w:b/>
          <w:sz w:val="24"/>
          <w:szCs w:val="24"/>
        </w:rPr>
        <w:t>Avalikud suhted</w:t>
      </w:r>
    </w:p>
    <w:p w14:paraId="5364FB69" w14:textId="3A549A59" w:rsidR="00612F8C" w:rsidRPr="0096643F" w:rsidRDefault="00612F8C"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 xml:space="preserve">Pooled kooskõlastavad omavahel lepingut puudutavad </w:t>
      </w:r>
      <w:r w:rsidR="00977D38" w:rsidRPr="0096643F">
        <w:rPr>
          <w:rFonts w:ascii="Times New Roman" w:hAnsi="Times New Roman" w:cs="Times New Roman"/>
          <w:sz w:val="24"/>
          <w:szCs w:val="24"/>
        </w:rPr>
        <w:t>meedia</w:t>
      </w:r>
      <w:r w:rsidRPr="0096643F">
        <w:rPr>
          <w:rFonts w:ascii="Times New Roman" w:hAnsi="Times New Roman" w:cs="Times New Roman"/>
          <w:sz w:val="24"/>
          <w:szCs w:val="24"/>
        </w:rPr>
        <w:t>tegevused (näiteks pressiteated, pressikonverentsid, kriisikommunikatsioon, kliendireferentsid jms) enne nende ellu rakendamist ja avalikkuseni jõudmist. Pooled ei kahjusta lepingu pinnalt tekkinud erimeelsuste või vaidluste lahendamisel üksteise mainet meedia kaudu.</w:t>
      </w:r>
    </w:p>
    <w:p w14:paraId="640DD1DF" w14:textId="77777777" w:rsidR="00612F8C" w:rsidRPr="0096643F" w:rsidRDefault="00612F8C" w:rsidP="00612F8C">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013932FB" w14:textId="77777777" w:rsidR="00900C86" w:rsidRPr="0096643F" w:rsidRDefault="00900C86" w:rsidP="004F4937">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96643F">
        <w:rPr>
          <w:rFonts w:ascii="Times New Roman" w:hAnsi="Times New Roman" w:cs="Times New Roman"/>
          <w:b/>
          <w:bCs/>
          <w:sz w:val="24"/>
          <w:szCs w:val="24"/>
        </w:rPr>
        <w:t>Lõppsätted</w:t>
      </w:r>
    </w:p>
    <w:p w14:paraId="0A6567EE" w14:textId="5C3D2BAC" w:rsidR="00AE101F" w:rsidRPr="0096643F" w:rsidRDefault="00900C86"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Leping jõustub poolte poolt allkirj</w:t>
      </w:r>
      <w:r w:rsidR="00BC382A" w:rsidRPr="0096643F">
        <w:rPr>
          <w:rFonts w:ascii="Times New Roman" w:hAnsi="Times New Roman" w:cs="Times New Roman"/>
          <w:sz w:val="24"/>
          <w:szCs w:val="24"/>
        </w:rPr>
        <w:t>as</w:t>
      </w:r>
      <w:r w:rsidRPr="0096643F">
        <w:rPr>
          <w:rFonts w:ascii="Times New Roman" w:hAnsi="Times New Roman" w:cs="Times New Roman"/>
          <w:sz w:val="24"/>
          <w:szCs w:val="24"/>
        </w:rPr>
        <w:t>tamise hetkest</w:t>
      </w:r>
      <w:r w:rsidR="004A4639">
        <w:rPr>
          <w:rFonts w:ascii="Times New Roman" w:hAnsi="Times New Roman" w:cs="Times New Roman"/>
          <w:sz w:val="24"/>
          <w:szCs w:val="24"/>
        </w:rPr>
        <w:t xml:space="preserve"> ja</w:t>
      </w:r>
      <w:r w:rsidR="00BC382A" w:rsidRPr="0096643F">
        <w:rPr>
          <w:rFonts w:ascii="Times New Roman" w:hAnsi="Times New Roman" w:cs="Times New Roman"/>
          <w:sz w:val="24"/>
          <w:szCs w:val="24"/>
        </w:rPr>
        <w:t xml:space="preserve"> rakendub tagasiulatuvalt 01.01.202</w:t>
      </w:r>
      <w:r w:rsidR="00A91C59" w:rsidRPr="0096643F">
        <w:rPr>
          <w:rFonts w:ascii="Times New Roman" w:hAnsi="Times New Roman" w:cs="Times New Roman"/>
          <w:sz w:val="24"/>
          <w:szCs w:val="24"/>
        </w:rPr>
        <w:t>2</w:t>
      </w:r>
      <w:r w:rsidR="00650A47" w:rsidRPr="0096643F">
        <w:rPr>
          <w:rFonts w:ascii="Times New Roman" w:hAnsi="Times New Roman" w:cs="Times New Roman"/>
          <w:sz w:val="24"/>
          <w:szCs w:val="24"/>
        </w:rPr>
        <w:t xml:space="preserve"> </w:t>
      </w:r>
      <w:r w:rsidR="004A4639">
        <w:rPr>
          <w:rFonts w:ascii="Times New Roman" w:hAnsi="Times New Roman" w:cs="Times New Roman"/>
          <w:sz w:val="24"/>
          <w:szCs w:val="24"/>
        </w:rPr>
        <w:t>ning</w:t>
      </w:r>
      <w:r w:rsidR="00650A47" w:rsidRPr="0096643F">
        <w:rPr>
          <w:rFonts w:ascii="Times New Roman" w:hAnsi="Times New Roman" w:cs="Times New Roman"/>
          <w:sz w:val="24"/>
          <w:szCs w:val="24"/>
        </w:rPr>
        <w:t xml:space="preserve"> kehtib tähtajatult.</w:t>
      </w:r>
    </w:p>
    <w:p w14:paraId="6F50D765" w14:textId="77777777" w:rsidR="00A62417" w:rsidRPr="0096643F" w:rsidRDefault="00A62417"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 xml:space="preserve">Poolel on õigus ühepoolselt lõpetada baasteenuse osutamine ja kasutamine teavitades sellest teist poolt ette vähemalt 12 kuud. Pooled koostavad ülemineku- või sulgemiskava, milles lepitakse kokku baasteenuse sulgemise või osutamise lõpetamise ajakava ja tingimused. </w:t>
      </w:r>
    </w:p>
    <w:p w14:paraId="0B644368" w14:textId="77777777" w:rsidR="00900C86" w:rsidRPr="0096643F" w:rsidRDefault="00A62417"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Kui tellija soovib baasteenustest loobuda teatades sellest ette vähem kui 12 kuud, siis teenuseosutaja ei ole kohustatud eelarvelisi vahendeid vähem etteteatatud aja ulatuses üle andma, sest kehtivad püsivate kohustuste üle võtmise nõuded. Baasteenusest loobumisega täiendavate kulutuste hüvitamine teenuseosutajale lepitakse kokku poolte läbirääkimiste teel.</w:t>
      </w:r>
    </w:p>
    <w:p w14:paraId="207A9279" w14:textId="5EDBDA51" w:rsidR="00900C86" w:rsidRPr="0096643F" w:rsidRDefault="00517C42"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Pr>
          <w:rFonts w:ascii="Times New Roman" w:hAnsi="Times New Roman" w:cs="Times New Roman"/>
          <w:sz w:val="24"/>
          <w:szCs w:val="24"/>
        </w:rPr>
        <w:lastRenderedPageBreak/>
        <w:t>Poole</w:t>
      </w:r>
      <w:r w:rsidRPr="0096643F">
        <w:rPr>
          <w:rFonts w:ascii="Times New Roman" w:hAnsi="Times New Roman" w:cs="Times New Roman"/>
          <w:sz w:val="24"/>
          <w:szCs w:val="24"/>
        </w:rPr>
        <w:t xml:space="preserve"> </w:t>
      </w:r>
      <w:r w:rsidR="00900C86" w:rsidRPr="0096643F">
        <w:rPr>
          <w:rFonts w:ascii="Times New Roman" w:hAnsi="Times New Roman" w:cs="Times New Roman"/>
          <w:sz w:val="24"/>
          <w:szCs w:val="24"/>
        </w:rPr>
        <w:t xml:space="preserve">poolt lepingu tingimuste süülise rikkumise korral on </w:t>
      </w:r>
      <w:r>
        <w:rPr>
          <w:rFonts w:ascii="Times New Roman" w:hAnsi="Times New Roman" w:cs="Times New Roman"/>
          <w:sz w:val="24"/>
          <w:szCs w:val="24"/>
        </w:rPr>
        <w:t>teisel poolel</w:t>
      </w:r>
      <w:r w:rsidRPr="0096643F">
        <w:rPr>
          <w:rFonts w:ascii="Times New Roman" w:hAnsi="Times New Roman" w:cs="Times New Roman"/>
          <w:sz w:val="24"/>
          <w:szCs w:val="24"/>
        </w:rPr>
        <w:t xml:space="preserve"> </w:t>
      </w:r>
      <w:r w:rsidR="00900C86" w:rsidRPr="0096643F">
        <w:rPr>
          <w:rFonts w:ascii="Times New Roman" w:hAnsi="Times New Roman" w:cs="Times New Roman"/>
          <w:sz w:val="24"/>
          <w:szCs w:val="24"/>
        </w:rPr>
        <w:t>õigus nõuda talle vastava rikkumisega tekitatud otsese varalise kahju hüvitamist. Teenuseosutaja ei ole vastutav muude tellijale tekkida võivate kahjude eest ega ole muuhulgas kohustatud hüvitama saamata jäänud tulu, katkenud majandustegevusega seotud kulu või kasumi vähenemist ega muid sarnaseid kahjusid</w:t>
      </w:r>
      <w:r w:rsidR="00650A47" w:rsidRPr="0096643F">
        <w:rPr>
          <w:rFonts w:ascii="Times New Roman" w:hAnsi="Times New Roman" w:cs="Times New Roman"/>
          <w:sz w:val="24"/>
          <w:szCs w:val="24"/>
        </w:rPr>
        <w:t>.</w:t>
      </w:r>
    </w:p>
    <w:p w14:paraId="1951ED72" w14:textId="77777777" w:rsidR="00900C86" w:rsidRPr="0096643F" w:rsidRDefault="00900C86"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 xml:space="preserve">Lepingu muudatused vormistatakse lepingu lisana ja need jõustuvad peale poolte poolt allkirjastamist. </w:t>
      </w:r>
    </w:p>
    <w:p w14:paraId="770EFECF" w14:textId="77777777" w:rsidR="00900C86" w:rsidRPr="0096643F" w:rsidRDefault="00900C86"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Leping lõp</w:t>
      </w:r>
      <w:r w:rsidR="002E7459" w:rsidRPr="0096643F">
        <w:rPr>
          <w:rFonts w:ascii="Times New Roman" w:hAnsi="Times New Roman" w:cs="Times New Roman"/>
          <w:sz w:val="24"/>
          <w:szCs w:val="24"/>
        </w:rPr>
        <w:t>peb</w:t>
      </w:r>
      <w:r w:rsidRPr="0096643F">
        <w:rPr>
          <w:rFonts w:ascii="Times New Roman" w:hAnsi="Times New Roman" w:cs="Times New Roman"/>
          <w:sz w:val="24"/>
          <w:szCs w:val="24"/>
        </w:rPr>
        <w:t xml:space="preserve"> poolte kokkuleppel või juhul, kui sellekohased muudatused on sisse viidud õigusaktidesse või kui tellijal kaob vajadus </w:t>
      </w:r>
      <w:r w:rsidR="00C9158A" w:rsidRPr="0096643F">
        <w:rPr>
          <w:rFonts w:ascii="Times New Roman" w:hAnsi="Times New Roman" w:cs="Times New Roman"/>
          <w:sz w:val="24"/>
          <w:szCs w:val="24"/>
        </w:rPr>
        <w:t>b</w:t>
      </w:r>
      <w:r w:rsidR="00650A47" w:rsidRPr="0096643F">
        <w:rPr>
          <w:rFonts w:ascii="Times New Roman" w:hAnsi="Times New Roman" w:cs="Times New Roman"/>
          <w:sz w:val="24"/>
          <w:szCs w:val="24"/>
        </w:rPr>
        <w:t>aasteenus</w:t>
      </w:r>
      <w:r w:rsidR="00F3795C" w:rsidRPr="0096643F">
        <w:rPr>
          <w:rFonts w:ascii="Times New Roman" w:hAnsi="Times New Roman" w:cs="Times New Roman"/>
          <w:sz w:val="24"/>
          <w:szCs w:val="24"/>
        </w:rPr>
        <w:t>te järel</w:t>
      </w:r>
      <w:r w:rsidR="00735D57" w:rsidRPr="0096643F">
        <w:rPr>
          <w:rFonts w:ascii="Times New Roman" w:hAnsi="Times New Roman" w:cs="Times New Roman"/>
          <w:sz w:val="24"/>
          <w:szCs w:val="24"/>
        </w:rPr>
        <w:t>.</w:t>
      </w:r>
    </w:p>
    <w:p w14:paraId="15524795" w14:textId="77777777" w:rsidR="007D7298" w:rsidRPr="0096643F" w:rsidRDefault="007D7298" w:rsidP="004F4937">
      <w:pPr>
        <w:pStyle w:val="ListParagraph"/>
        <w:numPr>
          <w:ilvl w:val="1"/>
          <w:numId w:val="10"/>
        </w:numPr>
        <w:autoSpaceDE w:val="0"/>
        <w:autoSpaceDN w:val="0"/>
        <w:adjustRightInd w:val="0"/>
        <w:spacing w:after="200" w:line="240" w:lineRule="auto"/>
        <w:ind w:left="1276" w:hanging="568"/>
        <w:jc w:val="both"/>
        <w:rPr>
          <w:rFonts w:ascii="Times New Roman" w:hAnsi="Times New Roman" w:cs="Times New Roman"/>
          <w:sz w:val="24"/>
          <w:szCs w:val="24"/>
        </w:rPr>
      </w:pPr>
      <w:r w:rsidRPr="0096643F">
        <w:rPr>
          <w:rFonts w:ascii="Times New Roman" w:hAnsi="Times New Roman" w:cs="Times New Roman"/>
          <w:sz w:val="24"/>
          <w:szCs w:val="24"/>
        </w:rPr>
        <w:t>Juhul, kui mistahes lepingu säte või osa osutub kehtetuks või tühiseks ei too see kaasa kogu lepingu kehtetust või tühisust.</w:t>
      </w:r>
    </w:p>
    <w:p w14:paraId="1090E6B0" w14:textId="094A6905" w:rsidR="007D7298" w:rsidRPr="0096643F" w:rsidRDefault="007D7298" w:rsidP="00650A47">
      <w:pPr>
        <w:pStyle w:val="ListParagraph"/>
        <w:spacing w:after="200" w:line="240" w:lineRule="auto"/>
        <w:ind w:left="1140"/>
        <w:jc w:val="both"/>
        <w:rPr>
          <w:rFonts w:ascii="Times New Roman" w:hAnsi="Times New Roman" w:cs="Times New Roman"/>
          <w:sz w:val="24"/>
          <w:szCs w:val="24"/>
        </w:rPr>
      </w:pPr>
    </w:p>
    <w:p w14:paraId="06ABACC0" w14:textId="209CD325" w:rsidR="00854B70" w:rsidRPr="0096643F" w:rsidRDefault="00854B70" w:rsidP="00650A47">
      <w:pPr>
        <w:pStyle w:val="ListParagraph"/>
        <w:spacing w:after="200" w:line="240" w:lineRule="auto"/>
        <w:ind w:left="1140"/>
        <w:jc w:val="both"/>
        <w:rPr>
          <w:rFonts w:ascii="Times New Roman" w:hAnsi="Times New Roman" w:cs="Times New Roman"/>
          <w:sz w:val="24"/>
          <w:szCs w:val="24"/>
        </w:rPr>
      </w:pPr>
    </w:p>
    <w:p w14:paraId="3B5D03AA" w14:textId="77777777" w:rsidR="00854B70" w:rsidRPr="0096643F" w:rsidRDefault="00854B70" w:rsidP="00650A47">
      <w:pPr>
        <w:pStyle w:val="ListParagraph"/>
        <w:spacing w:after="200" w:line="240" w:lineRule="auto"/>
        <w:ind w:left="1140"/>
        <w:jc w:val="both"/>
        <w:rPr>
          <w:rFonts w:ascii="Times New Roman" w:hAnsi="Times New Roman" w:cs="Times New Roman"/>
          <w:sz w:val="24"/>
          <w:szCs w:val="24"/>
        </w:rPr>
      </w:pPr>
    </w:p>
    <w:p w14:paraId="1B2F66F9" w14:textId="77777777" w:rsidR="00885308" w:rsidRPr="0096643F" w:rsidRDefault="00885308" w:rsidP="00A62417">
      <w:pPr>
        <w:pStyle w:val="ListParagraph"/>
        <w:spacing w:line="240" w:lineRule="auto"/>
        <w:ind w:left="360"/>
        <w:rPr>
          <w:rFonts w:ascii="Times New Roman" w:hAnsi="Times New Roman" w:cs="Times New Roman"/>
          <w:sz w:val="24"/>
          <w:szCs w:val="24"/>
        </w:rPr>
      </w:pPr>
      <w:r w:rsidRPr="0096643F">
        <w:rPr>
          <w:rFonts w:ascii="Times New Roman" w:hAnsi="Times New Roman" w:cs="Times New Roman"/>
          <w:sz w:val="24"/>
          <w:szCs w:val="24"/>
        </w:rPr>
        <w:t>Tellija</w:t>
      </w:r>
      <w:r w:rsidRPr="0096643F">
        <w:rPr>
          <w:rFonts w:ascii="Times New Roman" w:hAnsi="Times New Roman" w:cs="Times New Roman"/>
          <w:sz w:val="24"/>
          <w:szCs w:val="24"/>
        </w:rPr>
        <w:tab/>
      </w:r>
      <w:r w:rsidRPr="0096643F">
        <w:rPr>
          <w:rFonts w:ascii="Times New Roman" w:hAnsi="Times New Roman" w:cs="Times New Roman"/>
          <w:sz w:val="24"/>
          <w:szCs w:val="24"/>
        </w:rPr>
        <w:tab/>
      </w:r>
      <w:r w:rsidRPr="0096643F">
        <w:rPr>
          <w:rFonts w:ascii="Times New Roman" w:hAnsi="Times New Roman" w:cs="Times New Roman"/>
          <w:sz w:val="24"/>
          <w:szCs w:val="24"/>
        </w:rPr>
        <w:tab/>
      </w:r>
      <w:r w:rsidRPr="0096643F">
        <w:rPr>
          <w:rFonts w:ascii="Times New Roman" w:hAnsi="Times New Roman" w:cs="Times New Roman"/>
          <w:sz w:val="24"/>
          <w:szCs w:val="24"/>
        </w:rPr>
        <w:tab/>
      </w:r>
      <w:r w:rsidRPr="0096643F">
        <w:rPr>
          <w:rFonts w:ascii="Times New Roman" w:hAnsi="Times New Roman" w:cs="Times New Roman"/>
          <w:sz w:val="24"/>
          <w:szCs w:val="24"/>
        </w:rPr>
        <w:tab/>
      </w:r>
      <w:r w:rsidRPr="0096643F">
        <w:rPr>
          <w:rFonts w:ascii="Times New Roman" w:hAnsi="Times New Roman" w:cs="Times New Roman"/>
          <w:sz w:val="24"/>
          <w:szCs w:val="24"/>
        </w:rPr>
        <w:tab/>
        <w:t>Teenuseosutaja</w:t>
      </w:r>
    </w:p>
    <w:p w14:paraId="048E1323" w14:textId="524B8346" w:rsidR="008B3B2C" w:rsidRPr="0096643F" w:rsidRDefault="00885308" w:rsidP="00A62417">
      <w:pPr>
        <w:pStyle w:val="ListParagraph"/>
        <w:spacing w:line="240" w:lineRule="auto"/>
        <w:ind w:left="360"/>
        <w:rPr>
          <w:rFonts w:ascii="Times New Roman" w:hAnsi="Times New Roman" w:cs="Times New Roman"/>
          <w:sz w:val="24"/>
          <w:szCs w:val="24"/>
        </w:rPr>
        <w:sectPr w:rsidR="008B3B2C" w:rsidRPr="0096643F" w:rsidSect="00511D82">
          <w:pgSz w:w="11906" w:h="16838"/>
          <w:pgMar w:top="1417" w:right="1417" w:bottom="1417" w:left="1417" w:header="708" w:footer="708" w:gutter="0"/>
          <w:cols w:space="708"/>
          <w:docGrid w:linePitch="360"/>
        </w:sectPr>
      </w:pPr>
      <w:r w:rsidRPr="0096643F">
        <w:rPr>
          <w:rFonts w:ascii="Times New Roman" w:hAnsi="Times New Roman" w:cs="Times New Roman"/>
          <w:sz w:val="24"/>
          <w:szCs w:val="24"/>
        </w:rPr>
        <w:t>(allkirjastatud digitaalselt)</w:t>
      </w:r>
      <w:r w:rsidRPr="0096643F">
        <w:rPr>
          <w:rFonts w:ascii="Times New Roman" w:hAnsi="Times New Roman" w:cs="Times New Roman"/>
          <w:sz w:val="24"/>
          <w:szCs w:val="24"/>
        </w:rPr>
        <w:tab/>
      </w:r>
      <w:r w:rsidRPr="0096643F">
        <w:rPr>
          <w:rFonts w:ascii="Times New Roman" w:hAnsi="Times New Roman" w:cs="Times New Roman"/>
          <w:sz w:val="24"/>
          <w:szCs w:val="24"/>
        </w:rPr>
        <w:tab/>
      </w:r>
      <w:r w:rsidRPr="0096643F">
        <w:rPr>
          <w:rFonts w:ascii="Times New Roman" w:hAnsi="Times New Roman" w:cs="Times New Roman"/>
          <w:sz w:val="24"/>
          <w:szCs w:val="24"/>
        </w:rPr>
        <w:tab/>
        <w:t>(allkirjastatud digitaalselt)</w:t>
      </w:r>
    </w:p>
    <w:p w14:paraId="45DCD7B5" w14:textId="2BB13DF0" w:rsidR="00463077" w:rsidRPr="0096643F" w:rsidRDefault="00463077" w:rsidP="00A91C59">
      <w:pPr>
        <w:jc w:val="right"/>
        <w:rPr>
          <w:rFonts w:ascii="Times New Roman" w:hAnsi="Times New Roman" w:cs="Times New Roman"/>
          <w:b/>
          <w:sz w:val="24"/>
          <w:szCs w:val="24"/>
        </w:rPr>
      </w:pPr>
      <w:r w:rsidRPr="0096643F">
        <w:rPr>
          <w:rFonts w:ascii="Times New Roman" w:hAnsi="Times New Roman" w:cs="Times New Roman"/>
          <w:b/>
          <w:sz w:val="24"/>
          <w:szCs w:val="24"/>
        </w:rPr>
        <w:lastRenderedPageBreak/>
        <w:t xml:space="preserve">Lisa </w:t>
      </w:r>
      <w:r w:rsidR="00B62F39" w:rsidRPr="0096643F">
        <w:rPr>
          <w:rFonts w:ascii="Times New Roman" w:hAnsi="Times New Roman" w:cs="Times New Roman"/>
          <w:b/>
          <w:sz w:val="24"/>
          <w:szCs w:val="24"/>
        </w:rPr>
        <w:t>1</w:t>
      </w:r>
      <w:r w:rsidRPr="0096643F">
        <w:rPr>
          <w:rFonts w:ascii="Times New Roman" w:hAnsi="Times New Roman" w:cs="Times New Roman"/>
          <w:b/>
          <w:sz w:val="24"/>
          <w:szCs w:val="24"/>
        </w:rPr>
        <w:t xml:space="preserve"> </w:t>
      </w:r>
    </w:p>
    <w:p w14:paraId="444C272D" w14:textId="77777777" w:rsidR="00463077" w:rsidRPr="0096643F" w:rsidRDefault="00463077" w:rsidP="00463077">
      <w:pPr>
        <w:pStyle w:val="ListParagraph"/>
        <w:ind w:left="792"/>
        <w:jc w:val="right"/>
        <w:rPr>
          <w:rFonts w:ascii="Times New Roman" w:hAnsi="Times New Roman" w:cs="Times New Roman"/>
          <w:sz w:val="24"/>
          <w:szCs w:val="24"/>
        </w:rPr>
      </w:pPr>
      <w:r w:rsidRPr="0096643F">
        <w:rPr>
          <w:rFonts w:ascii="Times New Roman" w:hAnsi="Times New Roman" w:cs="Times New Roman"/>
          <w:b/>
          <w:sz w:val="24"/>
          <w:szCs w:val="24"/>
        </w:rPr>
        <w:t>Lisateenuste maksumus teenuste lõikes</w:t>
      </w:r>
      <w:r w:rsidRPr="0096643F">
        <w:rPr>
          <w:rFonts w:ascii="Times New Roman" w:hAnsi="Times New Roman" w:cs="Times New Roman"/>
          <w:sz w:val="24"/>
          <w:szCs w:val="24"/>
        </w:rPr>
        <w:br/>
      </w:r>
    </w:p>
    <w:tbl>
      <w:tblPr>
        <w:tblStyle w:val="GridTable1Light"/>
        <w:tblpPr w:leftFromText="141" w:rightFromText="141" w:vertAnchor="page" w:horzAnchor="margin" w:tblpXSpec="right" w:tblpY="2371"/>
        <w:tblW w:w="5394" w:type="pct"/>
        <w:tblLayout w:type="fixed"/>
        <w:tblLook w:val="04A0" w:firstRow="1" w:lastRow="0" w:firstColumn="1" w:lastColumn="0" w:noHBand="0" w:noVBand="1"/>
      </w:tblPr>
      <w:tblGrid>
        <w:gridCol w:w="2400"/>
        <w:gridCol w:w="3285"/>
        <w:gridCol w:w="5909"/>
        <w:gridCol w:w="3503"/>
      </w:tblGrid>
      <w:tr w:rsidR="00A91C59" w:rsidRPr="0096643F" w14:paraId="448ED089" w14:textId="77777777" w:rsidTr="00A91C59">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000" w:firstRow="0" w:lastRow="0" w:firstColumn="1" w:lastColumn="0" w:oddVBand="0" w:evenVBand="0" w:oddHBand="0" w:evenHBand="0" w:firstRowFirstColumn="0" w:firstRowLastColumn="0" w:lastRowFirstColumn="0" w:lastRowLastColumn="0"/>
            <w:tcW w:w="795" w:type="pct"/>
            <w:shd w:val="clear" w:color="auto" w:fill="F2F2F2" w:themeFill="background1" w:themeFillShade="F2"/>
          </w:tcPr>
          <w:p w14:paraId="156A9F64" w14:textId="77777777" w:rsidR="00A91C59" w:rsidRPr="0096643F" w:rsidRDefault="00A91C59" w:rsidP="00A91C59">
            <w:pPr>
              <w:jc w:val="both"/>
              <w:rPr>
                <w:rFonts w:ascii="Times New Roman" w:hAnsi="Times New Roman" w:cs="Times New Roman"/>
                <w:sz w:val="24"/>
                <w:szCs w:val="24"/>
              </w:rPr>
            </w:pPr>
            <w:r w:rsidRPr="0096643F">
              <w:rPr>
                <w:rFonts w:ascii="Times New Roman" w:hAnsi="Times New Roman" w:cs="Times New Roman"/>
                <w:sz w:val="24"/>
                <w:szCs w:val="24"/>
              </w:rPr>
              <w:t>Tüüp</w:t>
            </w:r>
          </w:p>
        </w:tc>
        <w:tc>
          <w:tcPr>
            <w:tcW w:w="1088" w:type="pct"/>
            <w:shd w:val="clear" w:color="auto" w:fill="F2F2F2" w:themeFill="background1" w:themeFillShade="F2"/>
            <w:hideMark/>
          </w:tcPr>
          <w:p w14:paraId="36717B46" w14:textId="77777777" w:rsidR="00A91C59" w:rsidRPr="0096643F" w:rsidRDefault="00A91C59" w:rsidP="00A91C5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 xml:space="preserve">Teenus </w:t>
            </w:r>
          </w:p>
        </w:tc>
        <w:tc>
          <w:tcPr>
            <w:tcW w:w="1957" w:type="pct"/>
            <w:shd w:val="clear" w:color="auto" w:fill="F2F2F2" w:themeFill="background1" w:themeFillShade="F2"/>
          </w:tcPr>
          <w:p w14:paraId="3A92EBE5" w14:textId="77777777" w:rsidR="00A91C59" w:rsidRPr="0096643F" w:rsidRDefault="00A91C59" w:rsidP="00A91C5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pct"/>
            <w:shd w:val="clear" w:color="auto" w:fill="F2F2F2" w:themeFill="background1" w:themeFillShade="F2"/>
            <w:noWrap/>
            <w:hideMark/>
          </w:tcPr>
          <w:p w14:paraId="31708443" w14:textId="77777777" w:rsidR="00A91C59" w:rsidRPr="0096643F" w:rsidRDefault="00A91C59" w:rsidP="00A91C5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Teenuse hind</w:t>
            </w:r>
          </w:p>
        </w:tc>
      </w:tr>
      <w:tr w:rsidR="00A91C59" w:rsidRPr="0096643F" w14:paraId="00E13723" w14:textId="77777777" w:rsidTr="00A91C59">
        <w:trPr>
          <w:trHeight w:val="250"/>
        </w:trPr>
        <w:tc>
          <w:tcPr>
            <w:cnfStyle w:val="001000000000" w:firstRow="0" w:lastRow="0" w:firstColumn="1" w:lastColumn="0" w:oddVBand="0" w:evenVBand="0" w:oddHBand="0" w:evenHBand="0" w:firstRowFirstColumn="0" w:firstRowLastColumn="0" w:lastRowFirstColumn="0" w:lastRowLastColumn="0"/>
            <w:tcW w:w="795" w:type="pct"/>
            <w:hideMark/>
          </w:tcPr>
          <w:p w14:paraId="35E2FB93" w14:textId="77777777" w:rsidR="00A91C59" w:rsidRPr="0096643F" w:rsidRDefault="00A91C59" w:rsidP="00A91C59">
            <w:pPr>
              <w:rPr>
                <w:rFonts w:ascii="Times New Roman" w:hAnsi="Times New Roman" w:cs="Times New Roman"/>
                <w:b w:val="0"/>
                <w:bCs w:val="0"/>
                <w:color w:val="000000"/>
                <w:sz w:val="24"/>
                <w:szCs w:val="24"/>
              </w:rPr>
            </w:pPr>
            <w:r w:rsidRPr="0096643F">
              <w:rPr>
                <w:rFonts w:ascii="Times New Roman" w:hAnsi="Times New Roman" w:cs="Times New Roman"/>
                <w:b w:val="0"/>
                <w:bCs w:val="0"/>
                <w:color w:val="000000"/>
                <w:sz w:val="24"/>
                <w:szCs w:val="24"/>
              </w:rPr>
              <w:t>Lisateenus</w:t>
            </w:r>
          </w:p>
        </w:tc>
        <w:tc>
          <w:tcPr>
            <w:tcW w:w="1088" w:type="pct"/>
            <w:hideMark/>
          </w:tcPr>
          <w:p w14:paraId="5FDA0E24" w14:textId="25FE25D9"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6643F">
              <w:rPr>
                <w:rFonts w:ascii="Times New Roman" w:hAnsi="Times New Roman" w:cs="Times New Roman"/>
                <w:sz w:val="24"/>
                <w:szCs w:val="24"/>
              </w:rPr>
              <w:t>Peakasutaja (</w:t>
            </w:r>
            <w:proofErr w:type="spellStart"/>
            <w:r w:rsidRPr="009F768A">
              <w:rPr>
                <w:rFonts w:ascii="Times New Roman" w:hAnsi="Times New Roman" w:cs="Times New Roman"/>
                <w:i/>
                <w:sz w:val="24"/>
                <w:szCs w:val="24"/>
              </w:rPr>
              <w:t>webmaster</w:t>
            </w:r>
            <w:proofErr w:type="spellEnd"/>
            <w:r w:rsidRPr="0096643F">
              <w:rPr>
                <w:rFonts w:ascii="Times New Roman" w:hAnsi="Times New Roman" w:cs="Times New Roman"/>
                <w:sz w:val="24"/>
                <w:szCs w:val="24"/>
              </w:rPr>
              <w:t>)</w:t>
            </w:r>
          </w:p>
        </w:tc>
        <w:tc>
          <w:tcPr>
            <w:tcW w:w="1957" w:type="pct"/>
          </w:tcPr>
          <w:p w14:paraId="4B5D6FD1"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 xml:space="preserve">Arveldus vastavalt tellitud  osakaalule </w:t>
            </w:r>
          </w:p>
        </w:tc>
        <w:tc>
          <w:tcPr>
            <w:tcW w:w="1160" w:type="pct"/>
            <w:hideMark/>
          </w:tcPr>
          <w:p w14:paraId="5A977E9D"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6643F">
              <w:rPr>
                <w:rFonts w:ascii="Times New Roman" w:hAnsi="Times New Roman" w:cs="Times New Roman"/>
                <w:sz w:val="24"/>
                <w:szCs w:val="24"/>
              </w:rPr>
              <w:t>59875,54 €/aasta</w:t>
            </w:r>
          </w:p>
        </w:tc>
      </w:tr>
      <w:tr w:rsidR="00A91C59" w:rsidRPr="0096643F" w14:paraId="30F8A4AA" w14:textId="77777777" w:rsidTr="00A91C59">
        <w:trPr>
          <w:trHeight w:val="415"/>
        </w:trPr>
        <w:tc>
          <w:tcPr>
            <w:cnfStyle w:val="001000000000" w:firstRow="0" w:lastRow="0" w:firstColumn="1" w:lastColumn="0" w:oddVBand="0" w:evenVBand="0" w:oddHBand="0" w:evenHBand="0" w:firstRowFirstColumn="0" w:firstRowLastColumn="0" w:lastRowFirstColumn="0" w:lastRowLastColumn="0"/>
            <w:tcW w:w="795" w:type="pct"/>
          </w:tcPr>
          <w:p w14:paraId="5B0CF4FB" w14:textId="77777777" w:rsidR="00A91C59" w:rsidRPr="0096643F" w:rsidRDefault="00A91C59" w:rsidP="00A91C59">
            <w:pPr>
              <w:rPr>
                <w:rFonts w:ascii="Times New Roman" w:hAnsi="Times New Roman" w:cs="Times New Roman"/>
                <w:b w:val="0"/>
                <w:color w:val="000000"/>
                <w:sz w:val="24"/>
                <w:szCs w:val="24"/>
              </w:rPr>
            </w:pPr>
            <w:r w:rsidRPr="0096643F">
              <w:rPr>
                <w:rFonts w:ascii="Times New Roman" w:hAnsi="Times New Roman" w:cs="Times New Roman"/>
                <w:b w:val="0"/>
                <w:color w:val="000000"/>
                <w:sz w:val="24"/>
                <w:szCs w:val="24"/>
              </w:rPr>
              <w:t>Lisateenus</w:t>
            </w:r>
          </w:p>
        </w:tc>
        <w:tc>
          <w:tcPr>
            <w:tcW w:w="1088" w:type="pct"/>
          </w:tcPr>
          <w:p w14:paraId="1B1F3507"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Arendamine</w:t>
            </w:r>
          </w:p>
        </w:tc>
        <w:tc>
          <w:tcPr>
            <w:tcW w:w="1957" w:type="pct"/>
          </w:tcPr>
          <w:p w14:paraId="17420571"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RMIT koostööpartneri 1 tunni hind</w:t>
            </w:r>
          </w:p>
        </w:tc>
        <w:tc>
          <w:tcPr>
            <w:tcW w:w="1160" w:type="pct"/>
          </w:tcPr>
          <w:p w14:paraId="5AD786DB"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32 €/ 1h + km</w:t>
            </w:r>
          </w:p>
          <w:p w14:paraId="195D725A"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*tänane raamlepingu hind</w:t>
            </w:r>
          </w:p>
        </w:tc>
      </w:tr>
      <w:tr w:rsidR="00A91C59" w:rsidRPr="0096643F" w14:paraId="6995CC09" w14:textId="77777777" w:rsidTr="00A91C59">
        <w:trPr>
          <w:trHeight w:val="250"/>
        </w:trPr>
        <w:tc>
          <w:tcPr>
            <w:cnfStyle w:val="001000000000" w:firstRow="0" w:lastRow="0" w:firstColumn="1" w:lastColumn="0" w:oddVBand="0" w:evenVBand="0" w:oddHBand="0" w:evenHBand="0" w:firstRowFirstColumn="0" w:firstRowLastColumn="0" w:lastRowFirstColumn="0" w:lastRowLastColumn="0"/>
            <w:tcW w:w="795" w:type="pct"/>
          </w:tcPr>
          <w:p w14:paraId="4DD1C98D" w14:textId="77777777" w:rsidR="00A91C59" w:rsidRPr="0096643F" w:rsidRDefault="00A91C59" w:rsidP="00A91C59">
            <w:pPr>
              <w:rPr>
                <w:rFonts w:ascii="Times New Roman" w:hAnsi="Times New Roman" w:cs="Times New Roman"/>
                <w:b w:val="0"/>
                <w:bCs w:val="0"/>
                <w:color w:val="000000"/>
                <w:sz w:val="24"/>
                <w:szCs w:val="24"/>
              </w:rPr>
            </w:pPr>
            <w:r w:rsidRPr="0096643F">
              <w:rPr>
                <w:rFonts w:ascii="Times New Roman" w:hAnsi="Times New Roman" w:cs="Times New Roman"/>
                <w:b w:val="0"/>
                <w:bCs w:val="0"/>
                <w:color w:val="000000"/>
                <w:sz w:val="24"/>
                <w:szCs w:val="24"/>
              </w:rPr>
              <w:t>Lisateenus</w:t>
            </w:r>
          </w:p>
        </w:tc>
        <w:tc>
          <w:tcPr>
            <w:tcW w:w="1088" w:type="pct"/>
          </w:tcPr>
          <w:p w14:paraId="042DFE1E"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b/>
                <w:bCs/>
                <w:sz w:val="24"/>
                <w:szCs w:val="24"/>
              </w:rPr>
              <w:t xml:space="preserve">Arendus ja taristumuudatuse tööd  </w:t>
            </w:r>
          </w:p>
        </w:tc>
        <w:tc>
          <w:tcPr>
            <w:tcW w:w="1957" w:type="pct"/>
          </w:tcPr>
          <w:p w14:paraId="737A7AD8"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Arveldatakse vastavalt tunni arvestuse alusel</w:t>
            </w:r>
          </w:p>
          <w:p w14:paraId="3CC7A848"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pct"/>
          </w:tcPr>
          <w:p w14:paraId="528F96B7"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45€/h</w:t>
            </w:r>
          </w:p>
        </w:tc>
      </w:tr>
      <w:tr w:rsidR="00A91C59" w:rsidRPr="0096643F" w14:paraId="7C0FD847" w14:textId="77777777" w:rsidTr="00A91C59">
        <w:trPr>
          <w:trHeight w:val="738"/>
        </w:trPr>
        <w:tc>
          <w:tcPr>
            <w:cnfStyle w:val="001000000000" w:firstRow="0" w:lastRow="0" w:firstColumn="1" w:lastColumn="0" w:oddVBand="0" w:evenVBand="0" w:oddHBand="0" w:evenHBand="0" w:firstRowFirstColumn="0" w:firstRowLastColumn="0" w:lastRowFirstColumn="0" w:lastRowLastColumn="0"/>
            <w:tcW w:w="795" w:type="pct"/>
          </w:tcPr>
          <w:p w14:paraId="32C16224" w14:textId="77777777" w:rsidR="00A91C59" w:rsidRPr="0096643F" w:rsidRDefault="00A91C59" w:rsidP="00A91C59">
            <w:pPr>
              <w:rPr>
                <w:rFonts w:ascii="Times New Roman" w:hAnsi="Times New Roman" w:cs="Times New Roman"/>
                <w:color w:val="000000"/>
                <w:sz w:val="24"/>
                <w:szCs w:val="24"/>
              </w:rPr>
            </w:pPr>
            <w:r w:rsidRPr="0096643F">
              <w:rPr>
                <w:rFonts w:ascii="Times New Roman" w:hAnsi="Times New Roman" w:cs="Times New Roman"/>
                <w:b w:val="0"/>
                <w:bCs w:val="0"/>
                <w:color w:val="000000"/>
                <w:sz w:val="24"/>
                <w:szCs w:val="24"/>
              </w:rPr>
              <w:t>Lisateenus</w:t>
            </w:r>
          </w:p>
        </w:tc>
        <w:tc>
          <w:tcPr>
            <w:tcW w:w="1088" w:type="pct"/>
          </w:tcPr>
          <w:p w14:paraId="3FDED5FF"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6643F">
              <w:rPr>
                <w:rFonts w:ascii="Times New Roman" w:hAnsi="Times New Roman" w:cs="Times New Roman"/>
                <w:sz w:val="24"/>
                <w:szCs w:val="24"/>
              </w:rPr>
              <w:t>Kettaruumi suurendamine</w:t>
            </w:r>
          </w:p>
        </w:tc>
        <w:tc>
          <w:tcPr>
            <w:tcW w:w="1957" w:type="pct"/>
          </w:tcPr>
          <w:p w14:paraId="62C46616"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Arvestatakse vastavalt tellitud mahule</w:t>
            </w:r>
          </w:p>
        </w:tc>
        <w:tc>
          <w:tcPr>
            <w:tcW w:w="1160" w:type="pct"/>
          </w:tcPr>
          <w:p w14:paraId="238D3AA7" w14:textId="57064CD7" w:rsidR="00A91C59" w:rsidRPr="0096643F" w:rsidRDefault="00B53DAB"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hyperlink r:id="rId15" w:history="1">
              <w:r w:rsidR="00A91C59" w:rsidRPr="0096643F">
                <w:rPr>
                  <w:rStyle w:val="Hyperlink"/>
                  <w:rFonts w:ascii="Times New Roman" w:hAnsi="Times New Roman" w:cs="Times New Roman"/>
                  <w:sz w:val="24"/>
                  <w:szCs w:val="24"/>
                </w:rPr>
                <w:t>Vastavalt Riigipilve hinnakirjale</w:t>
              </w:r>
            </w:hyperlink>
          </w:p>
        </w:tc>
      </w:tr>
      <w:tr w:rsidR="00A91C59" w:rsidRPr="0096643F" w14:paraId="0D96A0E2" w14:textId="77777777" w:rsidTr="00A91C59">
        <w:trPr>
          <w:trHeight w:val="738"/>
        </w:trPr>
        <w:tc>
          <w:tcPr>
            <w:cnfStyle w:val="001000000000" w:firstRow="0" w:lastRow="0" w:firstColumn="1" w:lastColumn="0" w:oddVBand="0" w:evenVBand="0" w:oddHBand="0" w:evenHBand="0" w:firstRowFirstColumn="0" w:firstRowLastColumn="0" w:lastRowFirstColumn="0" w:lastRowLastColumn="0"/>
            <w:tcW w:w="795" w:type="pct"/>
          </w:tcPr>
          <w:p w14:paraId="06E9242B" w14:textId="77777777" w:rsidR="00A91C59" w:rsidRPr="0096643F" w:rsidRDefault="00A91C59" w:rsidP="00A91C59">
            <w:pPr>
              <w:rPr>
                <w:rFonts w:ascii="Times New Roman" w:hAnsi="Times New Roman" w:cs="Times New Roman"/>
                <w:color w:val="000000"/>
                <w:sz w:val="24"/>
                <w:szCs w:val="24"/>
              </w:rPr>
            </w:pPr>
            <w:r w:rsidRPr="0096643F">
              <w:rPr>
                <w:rFonts w:ascii="Times New Roman" w:hAnsi="Times New Roman" w:cs="Times New Roman"/>
                <w:b w:val="0"/>
                <w:bCs w:val="0"/>
                <w:color w:val="000000"/>
                <w:sz w:val="24"/>
                <w:szCs w:val="24"/>
              </w:rPr>
              <w:t>Lisateenus</w:t>
            </w:r>
          </w:p>
        </w:tc>
        <w:tc>
          <w:tcPr>
            <w:tcW w:w="1088" w:type="pct"/>
          </w:tcPr>
          <w:p w14:paraId="391D2936"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6643F">
              <w:rPr>
                <w:rFonts w:ascii="Times New Roman" w:hAnsi="Times New Roman" w:cs="Times New Roman"/>
                <w:sz w:val="24"/>
                <w:szCs w:val="24"/>
              </w:rPr>
              <w:t>Turvatestide teostamine</w:t>
            </w:r>
          </w:p>
        </w:tc>
        <w:tc>
          <w:tcPr>
            <w:tcW w:w="1957" w:type="pct"/>
          </w:tcPr>
          <w:p w14:paraId="2EC2E12C"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Arveldatakse vastavalt tunni arvestuse alusel</w:t>
            </w:r>
          </w:p>
        </w:tc>
        <w:tc>
          <w:tcPr>
            <w:tcW w:w="1160" w:type="pct"/>
          </w:tcPr>
          <w:p w14:paraId="054525B0"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120 €/1h</w:t>
            </w:r>
          </w:p>
          <w:p w14:paraId="48C3761A" w14:textId="77777777" w:rsidR="00A91C59" w:rsidRPr="0096643F" w:rsidRDefault="00A91C59" w:rsidP="00A91C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6643F">
              <w:rPr>
                <w:rFonts w:ascii="Times New Roman" w:hAnsi="Times New Roman" w:cs="Times New Roman"/>
                <w:bCs/>
                <w:sz w:val="24"/>
                <w:szCs w:val="24"/>
              </w:rPr>
              <w:t>*tänane raamlepingu hind</w:t>
            </w:r>
          </w:p>
        </w:tc>
      </w:tr>
    </w:tbl>
    <w:p w14:paraId="3887BCD2" w14:textId="77777777" w:rsidR="00463077" w:rsidRPr="0096643F" w:rsidRDefault="00463077" w:rsidP="00463077">
      <w:pPr>
        <w:pStyle w:val="ListParagraph"/>
        <w:ind w:left="792"/>
        <w:jc w:val="both"/>
        <w:rPr>
          <w:rFonts w:ascii="Times New Roman" w:hAnsi="Times New Roman" w:cs="Times New Roman"/>
          <w:sz w:val="24"/>
          <w:szCs w:val="24"/>
        </w:rPr>
      </w:pPr>
    </w:p>
    <w:p w14:paraId="4A63851A" w14:textId="509AE6C2" w:rsidR="009C5310" w:rsidRPr="0096643F" w:rsidRDefault="009C5310">
      <w:pPr>
        <w:rPr>
          <w:rFonts w:ascii="Times New Roman" w:hAnsi="Times New Roman" w:cs="Times New Roman"/>
          <w:sz w:val="24"/>
          <w:szCs w:val="24"/>
        </w:rPr>
      </w:pPr>
      <w:r w:rsidRPr="0096643F">
        <w:rPr>
          <w:rFonts w:ascii="Times New Roman" w:hAnsi="Times New Roman" w:cs="Times New Roman"/>
          <w:sz w:val="24"/>
          <w:szCs w:val="24"/>
        </w:rPr>
        <w:br w:type="page"/>
      </w:r>
    </w:p>
    <w:p w14:paraId="619393CA" w14:textId="77777777" w:rsidR="00805FAA" w:rsidRPr="0096643F" w:rsidRDefault="00805FAA">
      <w:pPr>
        <w:rPr>
          <w:rFonts w:ascii="Times New Roman" w:hAnsi="Times New Roman" w:cs="Times New Roman"/>
          <w:sz w:val="24"/>
          <w:szCs w:val="24"/>
        </w:rPr>
      </w:pPr>
    </w:p>
    <w:p w14:paraId="66F614DA" w14:textId="31730E73" w:rsidR="00AE3D77" w:rsidRPr="0096643F" w:rsidRDefault="009C5310" w:rsidP="009C5310">
      <w:pPr>
        <w:pStyle w:val="ListParagraph"/>
        <w:spacing w:line="240" w:lineRule="auto"/>
        <w:ind w:left="360"/>
        <w:jc w:val="right"/>
        <w:rPr>
          <w:rFonts w:ascii="Times New Roman" w:hAnsi="Times New Roman" w:cs="Times New Roman"/>
          <w:b/>
          <w:sz w:val="24"/>
          <w:szCs w:val="24"/>
        </w:rPr>
      </w:pPr>
      <w:r w:rsidRPr="0096643F">
        <w:rPr>
          <w:rFonts w:ascii="Times New Roman" w:hAnsi="Times New Roman" w:cs="Times New Roman"/>
          <w:b/>
          <w:sz w:val="24"/>
          <w:szCs w:val="24"/>
        </w:rPr>
        <w:t xml:space="preserve">Lisa </w:t>
      </w:r>
      <w:r w:rsidR="00B62F39" w:rsidRPr="0096643F">
        <w:rPr>
          <w:rFonts w:ascii="Times New Roman" w:hAnsi="Times New Roman" w:cs="Times New Roman"/>
          <w:b/>
          <w:sz w:val="24"/>
          <w:szCs w:val="24"/>
        </w:rPr>
        <w:t>2</w:t>
      </w:r>
    </w:p>
    <w:p w14:paraId="098AEA4E" w14:textId="77777777" w:rsidR="009C5310" w:rsidRPr="0096643F" w:rsidRDefault="000739CB" w:rsidP="009C5310">
      <w:pPr>
        <w:pStyle w:val="ListParagraph"/>
        <w:spacing w:line="240" w:lineRule="auto"/>
        <w:ind w:left="360"/>
        <w:jc w:val="right"/>
        <w:rPr>
          <w:rFonts w:ascii="Times New Roman" w:hAnsi="Times New Roman" w:cs="Times New Roman"/>
          <w:b/>
          <w:sz w:val="24"/>
          <w:szCs w:val="24"/>
        </w:rPr>
      </w:pPr>
      <w:r w:rsidRPr="0096643F">
        <w:rPr>
          <w:rFonts w:ascii="Times New Roman" w:hAnsi="Times New Roman" w:cs="Times New Roman"/>
          <w:b/>
          <w:bCs/>
          <w:sz w:val="24"/>
          <w:szCs w:val="24"/>
        </w:rPr>
        <w:t>Veebilehtede loetelu ja esindajate kontaktid</w:t>
      </w:r>
    </w:p>
    <w:tbl>
      <w:tblPr>
        <w:tblStyle w:val="GridTable1Light"/>
        <w:tblpPr w:leftFromText="141" w:rightFromText="141" w:vertAnchor="page" w:horzAnchor="margin" w:tblpXSpec="right" w:tblpY="5023"/>
        <w:tblW w:w="4860" w:type="pct"/>
        <w:tblLayout w:type="fixed"/>
        <w:tblLook w:val="04A0" w:firstRow="1" w:lastRow="0" w:firstColumn="1" w:lastColumn="0" w:noHBand="0" w:noVBand="1"/>
      </w:tblPr>
      <w:tblGrid>
        <w:gridCol w:w="4815"/>
        <w:gridCol w:w="3828"/>
        <w:gridCol w:w="4959"/>
      </w:tblGrid>
      <w:tr w:rsidR="00350EBF" w:rsidRPr="0096643F" w14:paraId="018E7F63" w14:textId="77777777" w:rsidTr="00350EBF">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000" w:firstRow="0" w:lastRow="0" w:firstColumn="1" w:lastColumn="0" w:oddVBand="0" w:evenVBand="0" w:oddHBand="0" w:evenHBand="0" w:firstRowFirstColumn="0" w:firstRowLastColumn="0" w:lastRowFirstColumn="0" w:lastRowLastColumn="0"/>
            <w:tcW w:w="1770" w:type="pct"/>
            <w:shd w:val="clear" w:color="auto" w:fill="F2F2F2" w:themeFill="background1" w:themeFillShade="F2"/>
          </w:tcPr>
          <w:p w14:paraId="58D8568D" w14:textId="77777777" w:rsidR="00350EBF" w:rsidRPr="0096643F" w:rsidRDefault="00350EBF" w:rsidP="00350EBF">
            <w:pPr>
              <w:jc w:val="both"/>
              <w:rPr>
                <w:rFonts w:ascii="Times New Roman" w:hAnsi="Times New Roman" w:cs="Times New Roman"/>
                <w:sz w:val="24"/>
                <w:szCs w:val="24"/>
              </w:rPr>
            </w:pPr>
            <w:r w:rsidRPr="0096643F">
              <w:rPr>
                <w:rFonts w:ascii="Times New Roman" w:hAnsi="Times New Roman" w:cs="Times New Roman"/>
                <w:sz w:val="24"/>
                <w:szCs w:val="24"/>
              </w:rPr>
              <w:t>Asutus</w:t>
            </w:r>
          </w:p>
        </w:tc>
        <w:tc>
          <w:tcPr>
            <w:tcW w:w="1407" w:type="pct"/>
            <w:shd w:val="clear" w:color="auto" w:fill="F2F2F2" w:themeFill="background1" w:themeFillShade="F2"/>
            <w:hideMark/>
          </w:tcPr>
          <w:p w14:paraId="7E7D4FC3" w14:textId="77777777" w:rsidR="00350EBF" w:rsidRPr="0096643F" w:rsidRDefault="00350EBF" w:rsidP="00350EB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Veebi nimetus</w:t>
            </w:r>
          </w:p>
        </w:tc>
        <w:tc>
          <w:tcPr>
            <w:tcW w:w="1823" w:type="pct"/>
            <w:shd w:val="clear" w:color="auto" w:fill="F2F2F2" w:themeFill="background1" w:themeFillShade="F2"/>
          </w:tcPr>
          <w:p w14:paraId="2869E54D" w14:textId="77777777" w:rsidR="00350EBF" w:rsidRPr="0096643F" w:rsidRDefault="00350EBF" w:rsidP="00350EB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43F">
              <w:rPr>
                <w:rFonts w:ascii="Times New Roman" w:hAnsi="Times New Roman" w:cs="Times New Roman"/>
                <w:sz w:val="24"/>
                <w:szCs w:val="24"/>
              </w:rPr>
              <w:t>Asutuse kontakt</w:t>
            </w:r>
          </w:p>
        </w:tc>
      </w:tr>
      <w:tr w:rsidR="00350EBF" w:rsidRPr="0096643F" w14:paraId="5FA2AD30" w14:textId="77777777" w:rsidTr="00350EBF">
        <w:trPr>
          <w:trHeight w:val="250"/>
        </w:trPr>
        <w:tc>
          <w:tcPr>
            <w:cnfStyle w:val="001000000000" w:firstRow="0" w:lastRow="0" w:firstColumn="1" w:lastColumn="0" w:oddVBand="0" w:evenVBand="0" w:oddHBand="0" w:evenHBand="0" w:firstRowFirstColumn="0" w:firstRowLastColumn="0" w:lastRowFirstColumn="0" w:lastRowLastColumn="0"/>
            <w:tcW w:w="1770" w:type="pct"/>
          </w:tcPr>
          <w:p w14:paraId="52B9A639" w14:textId="7F8FAA0E" w:rsidR="00350EBF" w:rsidRPr="0096643F" w:rsidRDefault="00350EBF" w:rsidP="00350EBF">
            <w:pPr>
              <w:rPr>
                <w:rFonts w:ascii="Times New Roman" w:hAnsi="Times New Roman" w:cs="Times New Roman"/>
                <w:b w:val="0"/>
                <w:bCs w:val="0"/>
                <w:color w:val="000000"/>
                <w:sz w:val="24"/>
                <w:szCs w:val="24"/>
                <w:highlight w:val="yellow"/>
              </w:rPr>
            </w:pPr>
            <w:r w:rsidRPr="0096643F">
              <w:rPr>
                <w:rFonts w:ascii="Times New Roman" w:hAnsi="Times New Roman" w:cs="Times New Roman"/>
                <w:b w:val="0"/>
                <w:bCs w:val="0"/>
                <w:color w:val="000000"/>
                <w:sz w:val="24"/>
                <w:szCs w:val="24"/>
                <w:highlight w:val="yellow"/>
              </w:rPr>
              <w:t>Asutuse nimi</w:t>
            </w:r>
          </w:p>
        </w:tc>
        <w:tc>
          <w:tcPr>
            <w:tcW w:w="1407" w:type="pct"/>
          </w:tcPr>
          <w:p w14:paraId="372AA775" w14:textId="682810E8" w:rsidR="00350EBF" w:rsidRPr="0096643F" w:rsidRDefault="00350EBF" w:rsidP="00350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highlight w:val="yellow"/>
              </w:rPr>
            </w:pPr>
            <w:r w:rsidRPr="0096643F">
              <w:rPr>
                <w:rFonts w:ascii="Times New Roman" w:hAnsi="Times New Roman" w:cs="Times New Roman"/>
                <w:bCs/>
                <w:sz w:val="24"/>
                <w:szCs w:val="24"/>
                <w:highlight w:val="yellow"/>
              </w:rPr>
              <w:t>Veebilehe nimetus/</w:t>
            </w:r>
            <w:r w:rsidR="00B62F39" w:rsidRPr="0096643F">
              <w:rPr>
                <w:rFonts w:ascii="Times New Roman" w:hAnsi="Times New Roman" w:cs="Times New Roman"/>
                <w:bCs/>
                <w:sz w:val="24"/>
                <w:szCs w:val="24"/>
                <w:highlight w:val="yellow"/>
              </w:rPr>
              <w:t>lehe aadress (URL)</w:t>
            </w:r>
          </w:p>
        </w:tc>
        <w:tc>
          <w:tcPr>
            <w:tcW w:w="1823" w:type="pct"/>
          </w:tcPr>
          <w:p w14:paraId="7A671522" w14:textId="641D851F" w:rsidR="00350EBF" w:rsidRPr="0096643F" w:rsidRDefault="00350EBF" w:rsidP="00350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96643F">
              <w:rPr>
                <w:rFonts w:ascii="Times New Roman" w:hAnsi="Times New Roman" w:cs="Times New Roman"/>
                <w:sz w:val="24"/>
                <w:szCs w:val="24"/>
                <w:highlight w:val="yellow"/>
              </w:rPr>
              <w:t>Veebilehe kontakt, ees -ja perenimi, e</w:t>
            </w:r>
            <w:r w:rsidR="00B62F39" w:rsidRPr="0096643F">
              <w:rPr>
                <w:rFonts w:ascii="Times New Roman" w:hAnsi="Times New Roman" w:cs="Times New Roman"/>
                <w:sz w:val="24"/>
                <w:szCs w:val="24"/>
                <w:highlight w:val="yellow"/>
              </w:rPr>
              <w:t>-post</w:t>
            </w:r>
            <w:r w:rsidRPr="0096643F">
              <w:rPr>
                <w:rFonts w:ascii="Times New Roman" w:hAnsi="Times New Roman" w:cs="Times New Roman"/>
                <w:sz w:val="24"/>
                <w:szCs w:val="24"/>
                <w:highlight w:val="yellow"/>
              </w:rPr>
              <w:t>, tel</w:t>
            </w:r>
            <w:r w:rsidR="00B62F39" w:rsidRPr="0096643F">
              <w:rPr>
                <w:rFonts w:ascii="Times New Roman" w:hAnsi="Times New Roman" w:cs="Times New Roman"/>
                <w:sz w:val="24"/>
                <w:szCs w:val="24"/>
                <w:highlight w:val="yellow"/>
              </w:rPr>
              <w:t>efon</w:t>
            </w:r>
          </w:p>
        </w:tc>
      </w:tr>
      <w:tr w:rsidR="00350EBF" w:rsidRPr="0096643F" w14:paraId="36897DE4" w14:textId="77777777" w:rsidTr="00350EBF">
        <w:trPr>
          <w:trHeight w:val="250"/>
        </w:trPr>
        <w:tc>
          <w:tcPr>
            <w:cnfStyle w:val="001000000000" w:firstRow="0" w:lastRow="0" w:firstColumn="1" w:lastColumn="0" w:oddVBand="0" w:evenVBand="0" w:oddHBand="0" w:evenHBand="0" w:firstRowFirstColumn="0" w:firstRowLastColumn="0" w:lastRowFirstColumn="0" w:lastRowLastColumn="0"/>
            <w:tcW w:w="1770" w:type="pct"/>
          </w:tcPr>
          <w:p w14:paraId="7EDB03BE" w14:textId="77777777" w:rsidR="00350EBF" w:rsidRPr="0096643F" w:rsidRDefault="00350EBF" w:rsidP="00350EBF">
            <w:pPr>
              <w:rPr>
                <w:rFonts w:ascii="Times New Roman" w:hAnsi="Times New Roman" w:cs="Times New Roman"/>
                <w:b w:val="0"/>
                <w:color w:val="000000"/>
                <w:sz w:val="24"/>
                <w:szCs w:val="24"/>
              </w:rPr>
            </w:pPr>
          </w:p>
        </w:tc>
        <w:tc>
          <w:tcPr>
            <w:tcW w:w="1407" w:type="pct"/>
          </w:tcPr>
          <w:p w14:paraId="332B9326" w14:textId="77777777" w:rsidR="00350EBF" w:rsidRPr="0096643F" w:rsidRDefault="00350EBF" w:rsidP="00350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3" w:type="pct"/>
          </w:tcPr>
          <w:p w14:paraId="29B8EDDA" w14:textId="77777777" w:rsidR="00350EBF" w:rsidRPr="0096643F" w:rsidRDefault="00350EBF" w:rsidP="00350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50EBF" w:rsidRPr="0096643F" w14:paraId="075B09C0" w14:textId="77777777" w:rsidTr="00350EBF">
        <w:trPr>
          <w:trHeight w:val="250"/>
        </w:trPr>
        <w:tc>
          <w:tcPr>
            <w:cnfStyle w:val="001000000000" w:firstRow="0" w:lastRow="0" w:firstColumn="1" w:lastColumn="0" w:oddVBand="0" w:evenVBand="0" w:oddHBand="0" w:evenHBand="0" w:firstRowFirstColumn="0" w:firstRowLastColumn="0" w:lastRowFirstColumn="0" w:lastRowLastColumn="0"/>
            <w:tcW w:w="1770" w:type="pct"/>
          </w:tcPr>
          <w:p w14:paraId="53AF686C" w14:textId="77777777" w:rsidR="00350EBF" w:rsidRPr="0096643F" w:rsidRDefault="00350EBF" w:rsidP="00350EBF">
            <w:pPr>
              <w:rPr>
                <w:rFonts w:ascii="Times New Roman" w:hAnsi="Times New Roman" w:cs="Times New Roman"/>
                <w:b w:val="0"/>
                <w:bCs w:val="0"/>
                <w:color w:val="000000"/>
                <w:sz w:val="24"/>
                <w:szCs w:val="24"/>
              </w:rPr>
            </w:pPr>
          </w:p>
        </w:tc>
        <w:tc>
          <w:tcPr>
            <w:tcW w:w="1407" w:type="pct"/>
          </w:tcPr>
          <w:p w14:paraId="0B45D3D9" w14:textId="77777777" w:rsidR="00350EBF" w:rsidRPr="0096643F" w:rsidRDefault="00350EBF" w:rsidP="00350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3" w:type="pct"/>
          </w:tcPr>
          <w:p w14:paraId="10DCF2CB" w14:textId="77777777" w:rsidR="00350EBF" w:rsidRPr="0096643F" w:rsidRDefault="00350EBF" w:rsidP="00350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9EE1202" w14:textId="77777777" w:rsidR="009C5310" w:rsidRPr="0096643F" w:rsidRDefault="009C5310" w:rsidP="003A6B9A">
      <w:pPr>
        <w:pStyle w:val="ListParagraph"/>
        <w:spacing w:line="240" w:lineRule="auto"/>
        <w:ind w:left="360"/>
        <w:jc w:val="both"/>
        <w:rPr>
          <w:rFonts w:ascii="Times New Roman" w:hAnsi="Times New Roman" w:cs="Times New Roman"/>
          <w:sz w:val="24"/>
          <w:szCs w:val="24"/>
        </w:rPr>
      </w:pPr>
    </w:p>
    <w:sectPr w:rsidR="009C5310" w:rsidRPr="0096643F" w:rsidSect="008B3B2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31D6A" w14:textId="77777777" w:rsidR="00C160F8" w:rsidRDefault="00C160F8" w:rsidP="001E3582">
      <w:pPr>
        <w:spacing w:after="0" w:line="240" w:lineRule="auto"/>
      </w:pPr>
      <w:r>
        <w:separator/>
      </w:r>
    </w:p>
  </w:endnote>
  <w:endnote w:type="continuationSeparator" w:id="0">
    <w:p w14:paraId="5EA24C9A" w14:textId="77777777" w:rsidR="00C160F8" w:rsidRDefault="00C160F8" w:rsidP="001E3582">
      <w:pPr>
        <w:spacing w:after="0" w:line="240" w:lineRule="auto"/>
      </w:pPr>
      <w:r>
        <w:continuationSeparator/>
      </w:r>
    </w:p>
  </w:endnote>
  <w:endnote w:type="continuationNotice" w:id="1">
    <w:p w14:paraId="037AB204" w14:textId="77777777" w:rsidR="00D12D77" w:rsidRDefault="00D12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61517" w14:textId="77777777" w:rsidR="00C160F8" w:rsidRDefault="00C160F8" w:rsidP="001E3582">
      <w:pPr>
        <w:spacing w:after="0" w:line="240" w:lineRule="auto"/>
      </w:pPr>
      <w:r>
        <w:separator/>
      </w:r>
    </w:p>
  </w:footnote>
  <w:footnote w:type="continuationSeparator" w:id="0">
    <w:p w14:paraId="4232B488" w14:textId="77777777" w:rsidR="00C160F8" w:rsidRDefault="00C160F8" w:rsidP="001E3582">
      <w:pPr>
        <w:spacing w:after="0" w:line="240" w:lineRule="auto"/>
      </w:pPr>
      <w:r>
        <w:continuationSeparator/>
      </w:r>
    </w:p>
  </w:footnote>
  <w:footnote w:type="continuationNotice" w:id="1">
    <w:p w14:paraId="7789DBA2" w14:textId="77777777" w:rsidR="00D12D77" w:rsidRDefault="00D12D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16012"/>
    <w:multiLevelType w:val="multilevel"/>
    <w:tmpl w:val="3EDCDE4E"/>
    <w:lvl w:ilvl="0">
      <w:start w:val="1"/>
      <w:numFmt w:val="decimal"/>
      <w:lvlText w:val="%1."/>
      <w:lvlJc w:val="left"/>
      <w:pPr>
        <w:ind w:left="360" w:hanging="360"/>
      </w:pPr>
      <w:rPr>
        <w:rFonts w:cs="Times New Roman"/>
        <w:b/>
      </w:rPr>
    </w:lvl>
    <w:lvl w:ilvl="1">
      <w:start w:val="1"/>
      <w:numFmt w:val="decimal"/>
      <w:lvlText w:val="%1.%2."/>
      <w:lvlJc w:val="left"/>
      <w:pPr>
        <w:ind w:left="1140" w:hanging="432"/>
      </w:pPr>
      <w:rPr>
        <w:rFonts w:cs="Times New Roman"/>
        <w:b w:val="0"/>
      </w:rPr>
    </w:lvl>
    <w:lvl w:ilvl="2">
      <w:start w:val="1"/>
      <w:numFmt w:val="decimal"/>
      <w:lvlText w:val="%1.%2.%3."/>
      <w:lvlJc w:val="left"/>
      <w:pPr>
        <w:ind w:left="2488" w:hanging="504"/>
      </w:pPr>
      <w:rPr>
        <w:rFonts w:cs="Times New Roman"/>
        <w:b w:val="0"/>
      </w:rPr>
    </w:lvl>
    <w:lvl w:ilvl="3">
      <w:start w:val="1"/>
      <w:numFmt w:val="decimal"/>
      <w:lvlText w:val="%1.%2.%3.%4."/>
      <w:lvlJc w:val="left"/>
      <w:pPr>
        <w:ind w:left="1924"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5092BCE"/>
    <w:multiLevelType w:val="multilevel"/>
    <w:tmpl w:val="3EDCDE4E"/>
    <w:lvl w:ilvl="0">
      <w:start w:val="1"/>
      <w:numFmt w:val="decimal"/>
      <w:lvlText w:val="%1."/>
      <w:lvlJc w:val="left"/>
      <w:pPr>
        <w:ind w:left="360" w:hanging="360"/>
      </w:pPr>
      <w:rPr>
        <w:rFonts w:cs="Times New Roman"/>
        <w:b/>
      </w:rPr>
    </w:lvl>
    <w:lvl w:ilvl="1">
      <w:start w:val="1"/>
      <w:numFmt w:val="decimal"/>
      <w:lvlText w:val="%1.%2."/>
      <w:lvlJc w:val="left"/>
      <w:pPr>
        <w:ind w:left="1140" w:hanging="432"/>
      </w:pPr>
      <w:rPr>
        <w:rFonts w:cs="Times New Roman"/>
        <w:b w:val="0"/>
      </w:rPr>
    </w:lvl>
    <w:lvl w:ilvl="2">
      <w:start w:val="1"/>
      <w:numFmt w:val="decimal"/>
      <w:lvlText w:val="%1.%2.%3."/>
      <w:lvlJc w:val="left"/>
      <w:pPr>
        <w:ind w:left="1639" w:hanging="504"/>
      </w:pPr>
      <w:rPr>
        <w:rFonts w:cs="Times New Roman"/>
        <w:b w:val="0"/>
      </w:rPr>
    </w:lvl>
    <w:lvl w:ilvl="3">
      <w:start w:val="1"/>
      <w:numFmt w:val="decimal"/>
      <w:lvlText w:val="%1.%2.%3.%4."/>
      <w:lvlJc w:val="left"/>
      <w:pPr>
        <w:ind w:left="1924"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C9A6CEF"/>
    <w:multiLevelType w:val="hybridMultilevel"/>
    <w:tmpl w:val="A1C0D890"/>
    <w:lvl w:ilvl="0" w:tplc="A5369C70">
      <w:start w:val="1"/>
      <w:numFmt w:val="bullet"/>
      <w:lvlText w:val=""/>
      <w:lvlJc w:val="left"/>
      <w:pPr>
        <w:tabs>
          <w:tab w:val="num" w:pos="720"/>
        </w:tabs>
        <w:ind w:left="720" w:hanging="360"/>
      </w:pPr>
      <w:rPr>
        <w:rFonts w:ascii="Wingdings" w:hAnsi="Wingdings" w:hint="default"/>
      </w:rPr>
    </w:lvl>
    <w:lvl w:ilvl="1" w:tplc="0656951A" w:tentative="1">
      <w:start w:val="1"/>
      <w:numFmt w:val="bullet"/>
      <w:lvlText w:val=""/>
      <w:lvlJc w:val="left"/>
      <w:pPr>
        <w:tabs>
          <w:tab w:val="num" w:pos="1440"/>
        </w:tabs>
        <w:ind w:left="1440" w:hanging="360"/>
      </w:pPr>
      <w:rPr>
        <w:rFonts w:ascii="Wingdings" w:hAnsi="Wingdings" w:hint="default"/>
      </w:rPr>
    </w:lvl>
    <w:lvl w:ilvl="2" w:tplc="780A82E8" w:tentative="1">
      <w:start w:val="1"/>
      <w:numFmt w:val="bullet"/>
      <w:lvlText w:val=""/>
      <w:lvlJc w:val="left"/>
      <w:pPr>
        <w:tabs>
          <w:tab w:val="num" w:pos="2160"/>
        </w:tabs>
        <w:ind w:left="2160" w:hanging="360"/>
      </w:pPr>
      <w:rPr>
        <w:rFonts w:ascii="Wingdings" w:hAnsi="Wingdings" w:hint="default"/>
      </w:rPr>
    </w:lvl>
    <w:lvl w:ilvl="3" w:tplc="7B84D472" w:tentative="1">
      <w:start w:val="1"/>
      <w:numFmt w:val="bullet"/>
      <w:lvlText w:val=""/>
      <w:lvlJc w:val="left"/>
      <w:pPr>
        <w:tabs>
          <w:tab w:val="num" w:pos="2880"/>
        </w:tabs>
        <w:ind w:left="2880" w:hanging="360"/>
      </w:pPr>
      <w:rPr>
        <w:rFonts w:ascii="Wingdings" w:hAnsi="Wingdings" w:hint="default"/>
      </w:rPr>
    </w:lvl>
    <w:lvl w:ilvl="4" w:tplc="B26C72A4" w:tentative="1">
      <w:start w:val="1"/>
      <w:numFmt w:val="bullet"/>
      <w:lvlText w:val=""/>
      <w:lvlJc w:val="left"/>
      <w:pPr>
        <w:tabs>
          <w:tab w:val="num" w:pos="3600"/>
        </w:tabs>
        <w:ind w:left="3600" w:hanging="360"/>
      </w:pPr>
      <w:rPr>
        <w:rFonts w:ascii="Wingdings" w:hAnsi="Wingdings" w:hint="default"/>
      </w:rPr>
    </w:lvl>
    <w:lvl w:ilvl="5" w:tplc="6F604D4A" w:tentative="1">
      <w:start w:val="1"/>
      <w:numFmt w:val="bullet"/>
      <w:lvlText w:val=""/>
      <w:lvlJc w:val="left"/>
      <w:pPr>
        <w:tabs>
          <w:tab w:val="num" w:pos="4320"/>
        </w:tabs>
        <w:ind w:left="4320" w:hanging="360"/>
      </w:pPr>
      <w:rPr>
        <w:rFonts w:ascii="Wingdings" w:hAnsi="Wingdings" w:hint="default"/>
      </w:rPr>
    </w:lvl>
    <w:lvl w:ilvl="6" w:tplc="60563E30" w:tentative="1">
      <w:start w:val="1"/>
      <w:numFmt w:val="bullet"/>
      <w:lvlText w:val=""/>
      <w:lvlJc w:val="left"/>
      <w:pPr>
        <w:tabs>
          <w:tab w:val="num" w:pos="5040"/>
        </w:tabs>
        <w:ind w:left="5040" w:hanging="360"/>
      </w:pPr>
      <w:rPr>
        <w:rFonts w:ascii="Wingdings" w:hAnsi="Wingdings" w:hint="default"/>
      </w:rPr>
    </w:lvl>
    <w:lvl w:ilvl="7" w:tplc="032CFA98" w:tentative="1">
      <w:start w:val="1"/>
      <w:numFmt w:val="bullet"/>
      <w:lvlText w:val=""/>
      <w:lvlJc w:val="left"/>
      <w:pPr>
        <w:tabs>
          <w:tab w:val="num" w:pos="5760"/>
        </w:tabs>
        <w:ind w:left="5760" w:hanging="360"/>
      </w:pPr>
      <w:rPr>
        <w:rFonts w:ascii="Wingdings" w:hAnsi="Wingdings" w:hint="default"/>
      </w:rPr>
    </w:lvl>
    <w:lvl w:ilvl="8" w:tplc="49E8A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35A8E"/>
    <w:multiLevelType w:val="multilevel"/>
    <w:tmpl w:val="3EDCDE4E"/>
    <w:lvl w:ilvl="0">
      <w:start w:val="1"/>
      <w:numFmt w:val="decimal"/>
      <w:lvlText w:val="%1."/>
      <w:lvlJc w:val="left"/>
      <w:pPr>
        <w:ind w:left="360" w:hanging="360"/>
      </w:pPr>
      <w:rPr>
        <w:rFonts w:cs="Times New Roman"/>
        <w:b/>
      </w:rPr>
    </w:lvl>
    <w:lvl w:ilvl="1">
      <w:start w:val="1"/>
      <w:numFmt w:val="decimal"/>
      <w:lvlText w:val="%1.%2."/>
      <w:lvlJc w:val="left"/>
      <w:pPr>
        <w:ind w:left="1140" w:hanging="432"/>
      </w:pPr>
      <w:rPr>
        <w:rFonts w:cs="Times New Roman"/>
        <w:b w:val="0"/>
      </w:rPr>
    </w:lvl>
    <w:lvl w:ilvl="2">
      <w:start w:val="1"/>
      <w:numFmt w:val="decimal"/>
      <w:lvlText w:val="%1.%2.%3."/>
      <w:lvlJc w:val="left"/>
      <w:pPr>
        <w:ind w:left="2488" w:hanging="504"/>
      </w:pPr>
      <w:rPr>
        <w:rFonts w:cs="Times New Roman"/>
        <w:b w:val="0"/>
      </w:rPr>
    </w:lvl>
    <w:lvl w:ilvl="3">
      <w:start w:val="1"/>
      <w:numFmt w:val="decimal"/>
      <w:lvlText w:val="%1.%2.%3.%4."/>
      <w:lvlJc w:val="left"/>
      <w:pPr>
        <w:ind w:left="1924"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E642276"/>
    <w:multiLevelType w:val="multilevel"/>
    <w:tmpl w:val="1E0E755C"/>
    <w:lvl w:ilvl="0">
      <w:start w:val="1"/>
      <w:numFmt w:val="decimal"/>
      <w:lvlText w:val="%1."/>
      <w:lvlJc w:val="left"/>
      <w:pPr>
        <w:tabs>
          <w:tab w:val="num" w:pos="555"/>
        </w:tabs>
        <w:ind w:left="555" w:hanging="555"/>
      </w:pPr>
      <w:rPr>
        <w:rFonts w:hint="default"/>
        <w:b/>
        <w:bCs w:val="0"/>
      </w:rPr>
    </w:lvl>
    <w:lvl w:ilvl="1">
      <w:start w:val="1"/>
      <w:numFmt w:val="decimal"/>
      <w:lvlText w:val="%1.%2."/>
      <w:lvlJc w:val="left"/>
      <w:pPr>
        <w:tabs>
          <w:tab w:val="num" w:pos="697"/>
        </w:tabs>
        <w:ind w:left="697" w:hanging="555"/>
      </w:pPr>
      <w:rPr>
        <w:rFonts w:hint="default"/>
        <w:b w:val="0"/>
        <w:bCs w:val="0"/>
      </w:rPr>
    </w:lvl>
    <w:lvl w:ilvl="2">
      <w:start w:val="1"/>
      <w:numFmt w:val="decimal"/>
      <w:lvlText w:val="%1.%2.%3."/>
      <w:lvlJc w:val="left"/>
      <w:pPr>
        <w:tabs>
          <w:tab w:val="num" w:pos="1571"/>
        </w:tabs>
        <w:ind w:left="1571"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5" w15:restartNumberingAfterBreak="0">
    <w:nsid w:val="2A9F3E7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E51EEC"/>
    <w:multiLevelType w:val="hybridMultilevel"/>
    <w:tmpl w:val="9EEC5D3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89A21D1"/>
    <w:multiLevelType w:val="multilevel"/>
    <w:tmpl w:val="17EE6578"/>
    <w:lvl w:ilvl="0">
      <w:start w:val="1"/>
      <w:numFmt w:val="decimal"/>
      <w:lvlText w:val="%1."/>
      <w:lvlJc w:val="left"/>
      <w:pPr>
        <w:ind w:left="360" w:hanging="360"/>
      </w:pPr>
      <w:rPr>
        <w:rFonts w:cs="Times New Roman"/>
        <w:b/>
      </w:rPr>
    </w:lvl>
    <w:lvl w:ilvl="1">
      <w:start w:val="1"/>
      <w:numFmt w:val="decimal"/>
      <w:lvlText w:val="%1.%2."/>
      <w:lvlJc w:val="left"/>
      <w:pPr>
        <w:ind w:left="1140" w:hanging="432"/>
      </w:pPr>
      <w:rPr>
        <w:rFonts w:cs="Times New Roman"/>
        <w:b w:val="0"/>
      </w:rPr>
    </w:lvl>
    <w:lvl w:ilvl="2">
      <w:start w:val="1"/>
      <w:numFmt w:val="decimal"/>
      <w:lvlText w:val="%1.%2.%3."/>
      <w:lvlJc w:val="left"/>
      <w:pPr>
        <w:ind w:left="1639" w:hanging="504"/>
      </w:pPr>
      <w:rPr>
        <w:rFonts w:cs="Times New Roman"/>
        <w:b w:val="0"/>
        <w:sz w:val="24"/>
        <w:szCs w:val="24"/>
      </w:rPr>
    </w:lvl>
    <w:lvl w:ilvl="3">
      <w:start w:val="1"/>
      <w:numFmt w:val="decimal"/>
      <w:lvlText w:val="%1.%2.%3.%4."/>
      <w:lvlJc w:val="left"/>
      <w:pPr>
        <w:ind w:left="1924"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B283540"/>
    <w:multiLevelType w:val="multilevel"/>
    <w:tmpl w:val="F094FD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820312"/>
    <w:multiLevelType w:val="multilevel"/>
    <w:tmpl w:val="3EDCDE4E"/>
    <w:lvl w:ilvl="0">
      <w:start w:val="1"/>
      <w:numFmt w:val="decimal"/>
      <w:lvlText w:val="%1."/>
      <w:lvlJc w:val="left"/>
      <w:pPr>
        <w:ind w:left="360" w:hanging="360"/>
      </w:pPr>
      <w:rPr>
        <w:rFonts w:cs="Times New Roman"/>
        <w:b/>
      </w:rPr>
    </w:lvl>
    <w:lvl w:ilvl="1">
      <w:start w:val="1"/>
      <w:numFmt w:val="decimal"/>
      <w:lvlText w:val="%1.%2."/>
      <w:lvlJc w:val="left"/>
      <w:pPr>
        <w:ind w:left="1140" w:hanging="432"/>
      </w:pPr>
      <w:rPr>
        <w:rFonts w:cs="Times New Roman"/>
        <w:b w:val="0"/>
      </w:rPr>
    </w:lvl>
    <w:lvl w:ilvl="2">
      <w:start w:val="1"/>
      <w:numFmt w:val="decimal"/>
      <w:lvlText w:val="%1.%2.%3."/>
      <w:lvlJc w:val="left"/>
      <w:pPr>
        <w:ind w:left="2488" w:hanging="504"/>
      </w:pPr>
      <w:rPr>
        <w:rFonts w:cs="Times New Roman"/>
        <w:b w:val="0"/>
      </w:rPr>
    </w:lvl>
    <w:lvl w:ilvl="3">
      <w:start w:val="1"/>
      <w:numFmt w:val="decimal"/>
      <w:lvlText w:val="%1.%2.%3.%4."/>
      <w:lvlJc w:val="left"/>
      <w:pPr>
        <w:ind w:left="1924"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7332AD9"/>
    <w:multiLevelType w:val="multilevel"/>
    <w:tmpl w:val="16E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B4A53"/>
    <w:multiLevelType w:val="hybridMultilevel"/>
    <w:tmpl w:val="B81EDADC"/>
    <w:lvl w:ilvl="0" w:tplc="6CB25734">
      <w:start w:val="7"/>
      <w:numFmt w:val="bullet"/>
      <w:lvlText w:val=""/>
      <w:lvlJc w:val="left"/>
      <w:pPr>
        <w:ind w:left="1776" w:hanging="360"/>
      </w:pPr>
      <w:rPr>
        <w:rFonts w:ascii="Symbol" w:eastAsiaTheme="minorHAnsi" w:hAnsi="Symbol" w:cstheme="minorBidi"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12" w15:restartNumberingAfterBreak="0">
    <w:nsid w:val="5D8E58C6"/>
    <w:multiLevelType w:val="multilevel"/>
    <w:tmpl w:val="4C68B686"/>
    <w:lvl w:ilvl="0">
      <w:start w:val="1"/>
      <w:numFmt w:val="decimal"/>
      <w:lvlText w:val="%1."/>
      <w:lvlJc w:val="left"/>
      <w:pPr>
        <w:ind w:left="360" w:hanging="360"/>
      </w:pPr>
      <w:rPr>
        <w:rFonts w:hint="default"/>
        <w:b/>
      </w:rPr>
    </w:lvl>
    <w:lvl w:ilvl="1">
      <w:start w:val="1"/>
      <w:numFmt w:val="decimal"/>
      <w:isLgl/>
      <w:suff w:val="space"/>
      <w:lvlText w:val="%1.%2."/>
      <w:lvlJc w:val="left"/>
      <w:pPr>
        <w:ind w:left="36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20F209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452438"/>
    <w:multiLevelType w:val="multilevel"/>
    <w:tmpl w:val="7F6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0"/>
  </w:num>
  <w:num w:numId="4">
    <w:abstractNumId w:val="8"/>
  </w:num>
  <w:num w:numId="5">
    <w:abstractNumId w:val="6"/>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 w:numId="13">
    <w:abstractNumId w:val="14"/>
  </w:num>
  <w:num w:numId="14">
    <w:abstractNumId w:val="2"/>
  </w:num>
  <w:num w:numId="15">
    <w:abstractNumId w:val="3"/>
  </w:num>
  <w:num w:numId="16">
    <w:abstractNumId w:val="0"/>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82"/>
    <w:rsid w:val="00006358"/>
    <w:rsid w:val="00021D8B"/>
    <w:rsid w:val="00021F8B"/>
    <w:rsid w:val="000279CB"/>
    <w:rsid w:val="00044750"/>
    <w:rsid w:val="00050F63"/>
    <w:rsid w:val="00054571"/>
    <w:rsid w:val="000739CB"/>
    <w:rsid w:val="00082885"/>
    <w:rsid w:val="000857F8"/>
    <w:rsid w:val="00091BE2"/>
    <w:rsid w:val="00093803"/>
    <w:rsid w:val="000A4F07"/>
    <w:rsid w:val="000B6C9C"/>
    <w:rsid w:val="000D0035"/>
    <w:rsid w:val="000D4D70"/>
    <w:rsid w:val="000E1D42"/>
    <w:rsid w:val="000F5E1B"/>
    <w:rsid w:val="000F6AB7"/>
    <w:rsid w:val="000F7F0F"/>
    <w:rsid w:val="00110F91"/>
    <w:rsid w:val="00112E18"/>
    <w:rsid w:val="00144419"/>
    <w:rsid w:val="001458C4"/>
    <w:rsid w:val="00164054"/>
    <w:rsid w:val="00166BA7"/>
    <w:rsid w:val="00176B8E"/>
    <w:rsid w:val="00183525"/>
    <w:rsid w:val="001848D6"/>
    <w:rsid w:val="001905E9"/>
    <w:rsid w:val="00196924"/>
    <w:rsid w:val="001A37FC"/>
    <w:rsid w:val="001A667C"/>
    <w:rsid w:val="001A7FA4"/>
    <w:rsid w:val="001B319D"/>
    <w:rsid w:val="001B574A"/>
    <w:rsid w:val="001C5628"/>
    <w:rsid w:val="001D0BC8"/>
    <w:rsid w:val="001E247C"/>
    <w:rsid w:val="001E3582"/>
    <w:rsid w:val="001E7027"/>
    <w:rsid w:val="001F07FE"/>
    <w:rsid w:val="001F2A97"/>
    <w:rsid w:val="001F315D"/>
    <w:rsid w:val="00212ABF"/>
    <w:rsid w:val="00221563"/>
    <w:rsid w:val="0022172E"/>
    <w:rsid w:val="00221C6A"/>
    <w:rsid w:val="00225C2B"/>
    <w:rsid w:val="002344FB"/>
    <w:rsid w:val="00237F8A"/>
    <w:rsid w:val="00241971"/>
    <w:rsid w:val="00242061"/>
    <w:rsid w:val="00243AE8"/>
    <w:rsid w:val="002535F9"/>
    <w:rsid w:val="00254CED"/>
    <w:rsid w:val="0025527B"/>
    <w:rsid w:val="00257336"/>
    <w:rsid w:val="00263698"/>
    <w:rsid w:val="00274A90"/>
    <w:rsid w:val="00281FBF"/>
    <w:rsid w:val="0028219E"/>
    <w:rsid w:val="002A39CA"/>
    <w:rsid w:val="002B65B7"/>
    <w:rsid w:val="002B6932"/>
    <w:rsid w:val="002C78DF"/>
    <w:rsid w:val="002E7459"/>
    <w:rsid w:val="002E78C2"/>
    <w:rsid w:val="002F3075"/>
    <w:rsid w:val="003156C4"/>
    <w:rsid w:val="003173FF"/>
    <w:rsid w:val="003419EB"/>
    <w:rsid w:val="00350EBF"/>
    <w:rsid w:val="003568C2"/>
    <w:rsid w:val="00361367"/>
    <w:rsid w:val="003659D5"/>
    <w:rsid w:val="003746EC"/>
    <w:rsid w:val="003804C8"/>
    <w:rsid w:val="0039390D"/>
    <w:rsid w:val="00397277"/>
    <w:rsid w:val="003A6B9A"/>
    <w:rsid w:val="003C30E1"/>
    <w:rsid w:val="003C4003"/>
    <w:rsid w:val="003C77FA"/>
    <w:rsid w:val="003D6123"/>
    <w:rsid w:val="003D6396"/>
    <w:rsid w:val="003F257A"/>
    <w:rsid w:val="003F43F0"/>
    <w:rsid w:val="00423192"/>
    <w:rsid w:val="00423E7F"/>
    <w:rsid w:val="004279DE"/>
    <w:rsid w:val="004314C2"/>
    <w:rsid w:val="00431CAB"/>
    <w:rsid w:val="004468B6"/>
    <w:rsid w:val="0045028E"/>
    <w:rsid w:val="0045664B"/>
    <w:rsid w:val="00460BE5"/>
    <w:rsid w:val="004622C4"/>
    <w:rsid w:val="00463077"/>
    <w:rsid w:val="00463ED3"/>
    <w:rsid w:val="004650A6"/>
    <w:rsid w:val="004657CE"/>
    <w:rsid w:val="00467E1C"/>
    <w:rsid w:val="004708AC"/>
    <w:rsid w:val="0047125C"/>
    <w:rsid w:val="00475E4A"/>
    <w:rsid w:val="004765A2"/>
    <w:rsid w:val="00490E29"/>
    <w:rsid w:val="004A3725"/>
    <w:rsid w:val="004A4639"/>
    <w:rsid w:val="004A4D87"/>
    <w:rsid w:val="004C7027"/>
    <w:rsid w:val="004E2D3C"/>
    <w:rsid w:val="004F2963"/>
    <w:rsid w:val="004F4937"/>
    <w:rsid w:val="004F598A"/>
    <w:rsid w:val="004F7D37"/>
    <w:rsid w:val="00502DA6"/>
    <w:rsid w:val="00511D82"/>
    <w:rsid w:val="00514A94"/>
    <w:rsid w:val="00514E79"/>
    <w:rsid w:val="00517C42"/>
    <w:rsid w:val="00521BD5"/>
    <w:rsid w:val="00523703"/>
    <w:rsid w:val="00526ED3"/>
    <w:rsid w:val="005313CF"/>
    <w:rsid w:val="00534FA5"/>
    <w:rsid w:val="00536850"/>
    <w:rsid w:val="00545E1D"/>
    <w:rsid w:val="00552B80"/>
    <w:rsid w:val="00557353"/>
    <w:rsid w:val="005647B2"/>
    <w:rsid w:val="0057046E"/>
    <w:rsid w:val="00576D01"/>
    <w:rsid w:val="00576FBB"/>
    <w:rsid w:val="00584700"/>
    <w:rsid w:val="00586445"/>
    <w:rsid w:val="00592225"/>
    <w:rsid w:val="005A7824"/>
    <w:rsid w:val="005B1F2D"/>
    <w:rsid w:val="005C189E"/>
    <w:rsid w:val="005C643F"/>
    <w:rsid w:val="005D0109"/>
    <w:rsid w:val="005D1AE0"/>
    <w:rsid w:val="005D5DC8"/>
    <w:rsid w:val="005F1894"/>
    <w:rsid w:val="00602637"/>
    <w:rsid w:val="00612969"/>
    <w:rsid w:val="00612F8C"/>
    <w:rsid w:val="006201A6"/>
    <w:rsid w:val="00630A73"/>
    <w:rsid w:val="006375FD"/>
    <w:rsid w:val="00641D5A"/>
    <w:rsid w:val="00650A47"/>
    <w:rsid w:val="00652DA4"/>
    <w:rsid w:val="00655A7C"/>
    <w:rsid w:val="006560CA"/>
    <w:rsid w:val="00657763"/>
    <w:rsid w:val="006612ED"/>
    <w:rsid w:val="00662463"/>
    <w:rsid w:val="00665008"/>
    <w:rsid w:val="006674F6"/>
    <w:rsid w:val="006679D5"/>
    <w:rsid w:val="006806CE"/>
    <w:rsid w:val="006810D3"/>
    <w:rsid w:val="00686119"/>
    <w:rsid w:val="00686A39"/>
    <w:rsid w:val="006877BF"/>
    <w:rsid w:val="00687A30"/>
    <w:rsid w:val="006B3E86"/>
    <w:rsid w:val="006C078F"/>
    <w:rsid w:val="006C1C09"/>
    <w:rsid w:val="006D7FFC"/>
    <w:rsid w:val="006E0D7E"/>
    <w:rsid w:val="006E23F5"/>
    <w:rsid w:val="006E692B"/>
    <w:rsid w:val="006F1027"/>
    <w:rsid w:val="00700321"/>
    <w:rsid w:val="00701AA0"/>
    <w:rsid w:val="007253CA"/>
    <w:rsid w:val="00725430"/>
    <w:rsid w:val="00725CEA"/>
    <w:rsid w:val="0073177F"/>
    <w:rsid w:val="0073273A"/>
    <w:rsid w:val="00732EEE"/>
    <w:rsid w:val="00735D57"/>
    <w:rsid w:val="00743F54"/>
    <w:rsid w:val="007500DB"/>
    <w:rsid w:val="007673F6"/>
    <w:rsid w:val="007729A4"/>
    <w:rsid w:val="0078119C"/>
    <w:rsid w:val="00782BE2"/>
    <w:rsid w:val="00787F28"/>
    <w:rsid w:val="007925CA"/>
    <w:rsid w:val="007975A9"/>
    <w:rsid w:val="007A42C2"/>
    <w:rsid w:val="007C2B2D"/>
    <w:rsid w:val="007C3118"/>
    <w:rsid w:val="007C60E6"/>
    <w:rsid w:val="007D2061"/>
    <w:rsid w:val="007D7298"/>
    <w:rsid w:val="007E47D2"/>
    <w:rsid w:val="007F5020"/>
    <w:rsid w:val="007F6D3A"/>
    <w:rsid w:val="008002CB"/>
    <w:rsid w:val="00802E76"/>
    <w:rsid w:val="00805FAA"/>
    <w:rsid w:val="00816299"/>
    <w:rsid w:val="00836A92"/>
    <w:rsid w:val="0084039B"/>
    <w:rsid w:val="008405A3"/>
    <w:rsid w:val="0084133B"/>
    <w:rsid w:val="008537B6"/>
    <w:rsid w:val="00854B70"/>
    <w:rsid w:val="0086084C"/>
    <w:rsid w:val="00877727"/>
    <w:rsid w:val="00883A14"/>
    <w:rsid w:val="00885308"/>
    <w:rsid w:val="00887817"/>
    <w:rsid w:val="00892A9B"/>
    <w:rsid w:val="00892B8B"/>
    <w:rsid w:val="00893D7B"/>
    <w:rsid w:val="0089401D"/>
    <w:rsid w:val="00895729"/>
    <w:rsid w:val="008A07D8"/>
    <w:rsid w:val="008A7370"/>
    <w:rsid w:val="008B0211"/>
    <w:rsid w:val="008B0959"/>
    <w:rsid w:val="008B3B2C"/>
    <w:rsid w:val="008B4227"/>
    <w:rsid w:val="008C5F89"/>
    <w:rsid w:val="008F20A8"/>
    <w:rsid w:val="008F2BA0"/>
    <w:rsid w:val="008F5439"/>
    <w:rsid w:val="008F69D5"/>
    <w:rsid w:val="00900C86"/>
    <w:rsid w:val="00901192"/>
    <w:rsid w:val="00907910"/>
    <w:rsid w:val="009121EA"/>
    <w:rsid w:val="009133EA"/>
    <w:rsid w:val="009142E9"/>
    <w:rsid w:val="00940236"/>
    <w:rsid w:val="00944A50"/>
    <w:rsid w:val="0094665D"/>
    <w:rsid w:val="00947D41"/>
    <w:rsid w:val="0095400A"/>
    <w:rsid w:val="00956818"/>
    <w:rsid w:val="00957821"/>
    <w:rsid w:val="00960607"/>
    <w:rsid w:val="009624CF"/>
    <w:rsid w:val="009630D0"/>
    <w:rsid w:val="0096643F"/>
    <w:rsid w:val="00971B11"/>
    <w:rsid w:val="009731B1"/>
    <w:rsid w:val="00977624"/>
    <w:rsid w:val="00977D38"/>
    <w:rsid w:val="0098740F"/>
    <w:rsid w:val="009955E0"/>
    <w:rsid w:val="009A6F9C"/>
    <w:rsid w:val="009A7E9C"/>
    <w:rsid w:val="009B0297"/>
    <w:rsid w:val="009B19E8"/>
    <w:rsid w:val="009B791A"/>
    <w:rsid w:val="009C14D6"/>
    <w:rsid w:val="009C5310"/>
    <w:rsid w:val="009D1698"/>
    <w:rsid w:val="009D5A8A"/>
    <w:rsid w:val="009D6D23"/>
    <w:rsid w:val="009E4EAC"/>
    <w:rsid w:val="009F768A"/>
    <w:rsid w:val="00A002ED"/>
    <w:rsid w:val="00A1281A"/>
    <w:rsid w:val="00A1494A"/>
    <w:rsid w:val="00A20F88"/>
    <w:rsid w:val="00A26359"/>
    <w:rsid w:val="00A33DC6"/>
    <w:rsid w:val="00A35153"/>
    <w:rsid w:val="00A42ABB"/>
    <w:rsid w:val="00A469F8"/>
    <w:rsid w:val="00A567CC"/>
    <w:rsid w:val="00A62417"/>
    <w:rsid w:val="00A63250"/>
    <w:rsid w:val="00A65F17"/>
    <w:rsid w:val="00A7689E"/>
    <w:rsid w:val="00A77437"/>
    <w:rsid w:val="00A778E2"/>
    <w:rsid w:val="00A8318E"/>
    <w:rsid w:val="00A85368"/>
    <w:rsid w:val="00A91C59"/>
    <w:rsid w:val="00A9473F"/>
    <w:rsid w:val="00AB1E7F"/>
    <w:rsid w:val="00AB29AA"/>
    <w:rsid w:val="00AC1256"/>
    <w:rsid w:val="00AD1E7E"/>
    <w:rsid w:val="00AD6769"/>
    <w:rsid w:val="00AD6FFB"/>
    <w:rsid w:val="00AE101F"/>
    <w:rsid w:val="00AE190A"/>
    <w:rsid w:val="00AE3D77"/>
    <w:rsid w:val="00AE64A1"/>
    <w:rsid w:val="00AF198F"/>
    <w:rsid w:val="00AF2095"/>
    <w:rsid w:val="00AF5E00"/>
    <w:rsid w:val="00AF6A57"/>
    <w:rsid w:val="00B00549"/>
    <w:rsid w:val="00B046F2"/>
    <w:rsid w:val="00B0503C"/>
    <w:rsid w:val="00B133AF"/>
    <w:rsid w:val="00B15E83"/>
    <w:rsid w:val="00B212DE"/>
    <w:rsid w:val="00B27038"/>
    <w:rsid w:val="00B312E4"/>
    <w:rsid w:val="00B35857"/>
    <w:rsid w:val="00B35ED1"/>
    <w:rsid w:val="00B37BC3"/>
    <w:rsid w:val="00B42213"/>
    <w:rsid w:val="00B46F88"/>
    <w:rsid w:val="00B52D20"/>
    <w:rsid w:val="00B53DAB"/>
    <w:rsid w:val="00B5463F"/>
    <w:rsid w:val="00B62F39"/>
    <w:rsid w:val="00B70D4D"/>
    <w:rsid w:val="00B8227C"/>
    <w:rsid w:val="00B82317"/>
    <w:rsid w:val="00B85175"/>
    <w:rsid w:val="00B91811"/>
    <w:rsid w:val="00B94263"/>
    <w:rsid w:val="00B96E4D"/>
    <w:rsid w:val="00BB1140"/>
    <w:rsid w:val="00BB49AD"/>
    <w:rsid w:val="00BB7DB1"/>
    <w:rsid w:val="00BC382A"/>
    <w:rsid w:val="00BC5CAD"/>
    <w:rsid w:val="00BC7A50"/>
    <w:rsid w:val="00BE4C5D"/>
    <w:rsid w:val="00BF194A"/>
    <w:rsid w:val="00BF1E0E"/>
    <w:rsid w:val="00C160F8"/>
    <w:rsid w:val="00C20B86"/>
    <w:rsid w:val="00C23930"/>
    <w:rsid w:val="00C271E8"/>
    <w:rsid w:val="00C34DC1"/>
    <w:rsid w:val="00C6359D"/>
    <w:rsid w:val="00C647FD"/>
    <w:rsid w:val="00C64CE1"/>
    <w:rsid w:val="00C732E5"/>
    <w:rsid w:val="00C742F1"/>
    <w:rsid w:val="00C75971"/>
    <w:rsid w:val="00C8128E"/>
    <w:rsid w:val="00C82A0A"/>
    <w:rsid w:val="00C9158A"/>
    <w:rsid w:val="00C9765C"/>
    <w:rsid w:val="00C97D21"/>
    <w:rsid w:val="00CA2C74"/>
    <w:rsid w:val="00CB2576"/>
    <w:rsid w:val="00CB65DE"/>
    <w:rsid w:val="00CB72D0"/>
    <w:rsid w:val="00CC0148"/>
    <w:rsid w:val="00CD5C90"/>
    <w:rsid w:val="00CE71D5"/>
    <w:rsid w:val="00CF0306"/>
    <w:rsid w:val="00D03955"/>
    <w:rsid w:val="00D0749B"/>
    <w:rsid w:val="00D07915"/>
    <w:rsid w:val="00D12D77"/>
    <w:rsid w:val="00D23556"/>
    <w:rsid w:val="00D26C43"/>
    <w:rsid w:val="00D37DAE"/>
    <w:rsid w:val="00D412E7"/>
    <w:rsid w:val="00D469E4"/>
    <w:rsid w:val="00D46ED9"/>
    <w:rsid w:val="00D5034E"/>
    <w:rsid w:val="00D53D89"/>
    <w:rsid w:val="00D648CF"/>
    <w:rsid w:val="00D865D1"/>
    <w:rsid w:val="00D97054"/>
    <w:rsid w:val="00DA3C1C"/>
    <w:rsid w:val="00DB083C"/>
    <w:rsid w:val="00DB431D"/>
    <w:rsid w:val="00DC0E42"/>
    <w:rsid w:val="00DC701B"/>
    <w:rsid w:val="00DD282A"/>
    <w:rsid w:val="00DD5F5B"/>
    <w:rsid w:val="00DE3369"/>
    <w:rsid w:val="00DF1462"/>
    <w:rsid w:val="00E03C25"/>
    <w:rsid w:val="00E12A7C"/>
    <w:rsid w:val="00E13526"/>
    <w:rsid w:val="00E2462B"/>
    <w:rsid w:val="00E26156"/>
    <w:rsid w:val="00E270F9"/>
    <w:rsid w:val="00E30BFD"/>
    <w:rsid w:val="00E347B5"/>
    <w:rsid w:val="00E34A06"/>
    <w:rsid w:val="00E3521F"/>
    <w:rsid w:val="00E35FA4"/>
    <w:rsid w:val="00E40524"/>
    <w:rsid w:val="00E53C9D"/>
    <w:rsid w:val="00E66505"/>
    <w:rsid w:val="00E70924"/>
    <w:rsid w:val="00E7304A"/>
    <w:rsid w:val="00E77C23"/>
    <w:rsid w:val="00E85199"/>
    <w:rsid w:val="00E910A9"/>
    <w:rsid w:val="00E96D5A"/>
    <w:rsid w:val="00EA3DF6"/>
    <w:rsid w:val="00EA60D0"/>
    <w:rsid w:val="00EB4429"/>
    <w:rsid w:val="00EC0F7B"/>
    <w:rsid w:val="00EC6FA4"/>
    <w:rsid w:val="00EE2C98"/>
    <w:rsid w:val="00EE544A"/>
    <w:rsid w:val="00EF2382"/>
    <w:rsid w:val="00EF3161"/>
    <w:rsid w:val="00F110B4"/>
    <w:rsid w:val="00F1112E"/>
    <w:rsid w:val="00F11D72"/>
    <w:rsid w:val="00F16BED"/>
    <w:rsid w:val="00F17574"/>
    <w:rsid w:val="00F21203"/>
    <w:rsid w:val="00F2336E"/>
    <w:rsid w:val="00F30A9E"/>
    <w:rsid w:val="00F314C3"/>
    <w:rsid w:val="00F32015"/>
    <w:rsid w:val="00F34D81"/>
    <w:rsid w:val="00F35DAD"/>
    <w:rsid w:val="00F3795C"/>
    <w:rsid w:val="00F45F76"/>
    <w:rsid w:val="00F54DCC"/>
    <w:rsid w:val="00F568F1"/>
    <w:rsid w:val="00F775C6"/>
    <w:rsid w:val="00F852B1"/>
    <w:rsid w:val="00F912F1"/>
    <w:rsid w:val="00F942E0"/>
    <w:rsid w:val="00F94FDD"/>
    <w:rsid w:val="00FE60AE"/>
    <w:rsid w:val="00FF2BE6"/>
    <w:rsid w:val="00FF6B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58E1"/>
  <w15:chartTrackingRefBased/>
  <w15:docId w15:val="{50706146-CE66-45DC-9A78-2DFC76FE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2A0A"/>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ad1"/>
    <w:basedOn w:val="Normal"/>
    <w:uiPriority w:val="99"/>
    <w:qFormat/>
    <w:rsid w:val="001E3582"/>
    <w:pPr>
      <w:ind w:left="720"/>
      <w:contextualSpacing/>
    </w:pPr>
  </w:style>
  <w:style w:type="paragraph" w:styleId="EndnoteText">
    <w:name w:val="endnote text"/>
    <w:basedOn w:val="Normal"/>
    <w:link w:val="EndnoteTextChar"/>
    <w:uiPriority w:val="99"/>
    <w:semiHidden/>
    <w:unhideWhenUsed/>
    <w:rsid w:val="001E35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3582"/>
    <w:rPr>
      <w:sz w:val="20"/>
      <w:szCs w:val="20"/>
    </w:rPr>
  </w:style>
  <w:style w:type="character" w:styleId="EndnoteReference">
    <w:name w:val="endnote reference"/>
    <w:basedOn w:val="DefaultParagraphFont"/>
    <w:uiPriority w:val="99"/>
    <w:semiHidden/>
    <w:unhideWhenUsed/>
    <w:rsid w:val="001E3582"/>
    <w:rPr>
      <w:vertAlign w:val="superscript"/>
    </w:rPr>
  </w:style>
  <w:style w:type="paragraph" w:styleId="FootnoteText">
    <w:name w:val="footnote text"/>
    <w:basedOn w:val="Normal"/>
    <w:link w:val="FootnoteTextChar"/>
    <w:uiPriority w:val="99"/>
    <w:semiHidden/>
    <w:unhideWhenUsed/>
    <w:rsid w:val="001E3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582"/>
    <w:rPr>
      <w:sz w:val="20"/>
      <w:szCs w:val="20"/>
    </w:rPr>
  </w:style>
  <w:style w:type="character" w:styleId="FootnoteReference">
    <w:name w:val="footnote reference"/>
    <w:basedOn w:val="DefaultParagraphFont"/>
    <w:uiPriority w:val="99"/>
    <w:semiHidden/>
    <w:unhideWhenUsed/>
    <w:rsid w:val="001E3582"/>
    <w:rPr>
      <w:vertAlign w:val="superscript"/>
    </w:rPr>
  </w:style>
  <w:style w:type="character" w:styleId="Hyperlink">
    <w:name w:val="Hyperlink"/>
    <w:basedOn w:val="DefaultParagraphFont"/>
    <w:uiPriority w:val="99"/>
    <w:unhideWhenUsed/>
    <w:rsid w:val="00AD6769"/>
    <w:rPr>
      <w:color w:val="0563C1" w:themeColor="hyperlink"/>
      <w:u w:val="single"/>
    </w:rPr>
  </w:style>
  <w:style w:type="character" w:styleId="CommentReference">
    <w:name w:val="annotation reference"/>
    <w:basedOn w:val="DefaultParagraphFont"/>
    <w:uiPriority w:val="99"/>
    <w:semiHidden/>
    <w:unhideWhenUsed/>
    <w:rsid w:val="00592225"/>
    <w:rPr>
      <w:sz w:val="16"/>
      <w:szCs w:val="16"/>
    </w:rPr>
  </w:style>
  <w:style w:type="paragraph" w:styleId="CommentText">
    <w:name w:val="annotation text"/>
    <w:basedOn w:val="Normal"/>
    <w:link w:val="CommentTextChar"/>
    <w:uiPriority w:val="99"/>
    <w:unhideWhenUsed/>
    <w:rsid w:val="00592225"/>
    <w:pPr>
      <w:spacing w:line="240" w:lineRule="auto"/>
    </w:pPr>
    <w:rPr>
      <w:sz w:val="20"/>
      <w:szCs w:val="20"/>
    </w:rPr>
  </w:style>
  <w:style w:type="character" w:customStyle="1" w:styleId="CommentTextChar">
    <w:name w:val="Comment Text Char"/>
    <w:basedOn w:val="DefaultParagraphFont"/>
    <w:link w:val="CommentText"/>
    <w:uiPriority w:val="99"/>
    <w:rsid w:val="00592225"/>
    <w:rPr>
      <w:sz w:val="20"/>
      <w:szCs w:val="20"/>
    </w:rPr>
  </w:style>
  <w:style w:type="paragraph" w:styleId="CommentSubject">
    <w:name w:val="annotation subject"/>
    <w:basedOn w:val="CommentText"/>
    <w:next w:val="CommentText"/>
    <w:link w:val="CommentSubjectChar"/>
    <w:uiPriority w:val="99"/>
    <w:semiHidden/>
    <w:unhideWhenUsed/>
    <w:rsid w:val="00592225"/>
    <w:rPr>
      <w:b/>
      <w:bCs/>
    </w:rPr>
  </w:style>
  <w:style w:type="character" w:customStyle="1" w:styleId="CommentSubjectChar">
    <w:name w:val="Comment Subject Char"/>
    <w:basedOn w:val="CommentTextChar"/>
    <w:link w:val="CommentSubject"/>
    <w:uiPriority w:val="99"/>
    <w:semiHidden/>
    <w:rsid w:val="00592225"/>
    <w:rPr>
      <w:b/>
      <w:bCs/>
      <w:sz w:val="20"/>
      <w:szCs w:val="20"/>
    </w:rPr>
  </w:style>
  <w:style w:type="paragraph" w:styleId="BalloonText">
    <w:name w:val="Balloon Text"/>
    <w:basedOn w:val="Normal"/>
    <w:link w:val="BalloonTextChar"/>
    <w:uiPriority w:val="99"/>
    <w:semiHidden/>
    <w:unhideWhenUsed/>
    <w:rsid w:val="00592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225"/>
    <w:rPr>
      <w:rFonts w:ascii="Segoe UI" w:hAnsi="Segoe UI" w:cs="Segoe UI"/>
      <w:sz w:val="18"/>
      <w:szCs w:val="18"/>
    </w:rPr>
  </w:style>
  <w:style w:type="paragraph" w:styleId="Revision">
    <w:name w:val="Revision"/>
    <w:hidden/>
    <w:uiPriority w:val="99"/>
    <w:semiHidden/>
    <w:rsid w:val="009624CF"/>
    <w:pPr>
      <w:spacing w:after="0" w:line="240" w:lineRule="auto"/>
    </w:pPr>
  </w:style>
  <w:style w:type="character" w:customStyle="1" w:styleId="cv-request-type">
    <w:name w:val="cv-request-type"/>
    <w:basedOn w:val="DefaultParagraphFont"/>
    <w:rsid w:val="00D26C43"/>
  </w:style>
  <w:style w:type="character" w:styleId="Strong">
    <w:name w:val="Strong"/>
    <w:basedOn w:val="DefaultParagraphFont"/>
    <w:uiPriority w:val="22"/>
    <w:qFormat/>
    <w:rsid w:val="00D26C43"/>
    <w:rPr>
      <w:b/>
      <w:bCs/>
    </w:rPr>
  </w:style>
  <w:style w:type="character" w:customStyle="1" w:styleId="cv-reqest-type-description">
    <w:name w:val="cv-reqest-type-description"/>
    <w:basedOn w:val="DefaultParagraphFont"/>
    <w:rsid w:val="00D26C43"/>
  </w:style>
  <w:style w:type="paragraph" w:styleId="NormalWeb">
    <w:name w:val="Normal (Web)"/>
    <w:basedOn w:val="Normal"/>
    <w:uiPriority w:val="99"/>
    <w:semiHidden/>
    <w:unhideWhenUsed/>
    <w:rsid w:val="00D26C43"/>
    <w:pPr>
      <w:spacing w:before="100" w:beforeAutospacing="1" w:after="100" w:afterAutospacing="1" w:line="240" w:lineRule="auto"/>
    </w:pPr>
    <w:rPr>
      <w:rFonts w:ascii="Times New Roman" w:eastAsia="Times New Roman" w:hAnsi="Times New Roman" w:cs="Times New Roman"/>
      <w:sz w:val="24"/>
      <w:szCs w:val="24"/>
      <w:lang w:eastAsia="et-EE"/>
    </w:rPr>
  </w:style>
  <w:style w:type="table" w:styleId="GridTable1Light">
    <w:name w:val="Grid Table 1 Light"/>
    <w:basedOn w:val="TableNormal"/>
    <w:uiPriority w:val="46"/>
    <w:rsid w:val="00C97D21"/>
    <w:pPr>
      <w:spacing w:after="0" w:line="240" w:lineRule="auto"/>
    </w:pPr>
    <w:rPr>
      <w:rFonts w:ascii="Calibri" w:eastAsia="Times New Roman" w:hAnsi="Calibri" w:cs="Calibri"/>
      <w:sz w:val="20"/>
      <w:szCs w:val="20"/>
      <w:lang w:eastAsia="et-E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C82A0A"/>
    <w:rPr>
      <w:rFonts w:ascii="Times New Roman" w:eastAsiaTheme="minorEastAsia" w:hAnsi="Times New Roman" w:cs="Times New Roman"/>
      <w:b/>
      <w:bCs/>
      <w:kern w:val="36"/>
      <w:sz w:val="48"/>
      <w:szCs w:val="48"/>
      <w:lang w:eastAsia="et-EE"/>
    </w:rPr>
  </w:style>
  <w:style w:type="paragraph" w:customStyle="1" w:styleId="Default">
    <w:name w:val="Default"/>
    <w:rsid w:val="00C82A0A"/>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82A0A"/>
    <w:rPr>
      <w:b/>
      <w:bCs/>
      <w:i w:val="0"/>
      <w:iCs w:val="0"/>
    </w:rPr>
  </w:style>
  <w:style w:type="character" w:customStyle="1" w:styleId="st1">
    <w:name w:val="st1"/>
    <w:basedOn w:val="DefaultParagraphFont"/>
    <w:rsid w:val="00C82A0A"/>
  </w:style>
  <w:style w:type="paragraph" w:styleId="Footer">
    <w:name w:val="footer"/>
    <w:basedOn w:val="Normal"/>
    <w:link w:val="FooterChar"/>
    <w:uiPriority w:val="99"/>
    <w:semiHidden/>
    <w:unhideWhenUsed/>
    <w:rsid w:val="00612969"/>
    <w:pPr>
      <w:tabs>
        <w:tab w:val="center" w:pos="4153"/>
        <w:tab w:val="right" w:pos="8306"/>
      </w:tabs>
      <w:spacing w:after="0" w:line="240" w:lineRule="auto"/>
    </w:pPr>
    <w:rPr>
      <w:rFonts w:ascii="Trebuchet MS" w:eastAsia="Times New Roman" w:hAnsi="Trebuchet MS" w:cs="Times New Roman"/>
      <w:sz w:val="24"/>
      <w:szCs w:val="20"/>
      <w:lang w:eastAsia="et-EE"/>
    </w:rPr>
  </w:style>
  <w:style w:type="character" w:customStyle="1" w:styleId="FooterChar">
    <w:name w:val="Footer Char"/>
    <w:basedOn w:val="DefaultParagraphFont"/>
    <w:link w:val="Footer"/>
    <w:uiPriority w:val="99"/>
    <w:semiHidden/>
    <w:rsid w:val="00612969"/>
    <w:rPr>
      <w:rFonts w:ascii="Trebuchet MS" w:eastAsia="Times New Roman" w:hAnsi="Trebuchet MS" w:cs="Times New Roman"/>
      <w:sz w:val="24"/>
      <w:szCs w:val="20"/>
      <w:lang w:eastAsia="et-EE"/>
    </w:rPr>
  </w:style>
  <w:style w:type="character" w:customStyle="1" w:styleId="d">
    <w:name w:val="d"/>
    <w:basedOn w:val="DefaultParagraphFont"/>
    <w:rsid w:val="00EA60D0"/>
  </w:style>
  <w:style w:type="character" w:customStyle="1" w:styleId="UnresolvedMention1">
    <w:name w:val="Unresolved Mention1"/>
    <w:basedOn w:val="DefaultParagraphFont"/>
    <w:uiPriority w:val="99"/>
    <w:semiHidden/>
    <w:unhideWhenUsed/>
    <w:rsid w:val="00F30A9E"/>
    <w:rPr>
      <w:color w:val="605E5C"/>
      <w:shd w:val="clear" w:color="auto" w:fill="E1DFDD"/>
    </w:rPr>
  </w:style>
  <w:style w:type="table" w:styleId="TableGrid">
    <w:name w:val="Table Grid"/>
    <w:basedOn w:val="TableNormal"/>
    <w:uiPriority w:val="39"/>
    <w:rsid w:val="0021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2D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1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34">
      <w:bodyDiv w:val="1"/>
      <w:marLeft w:val="0"/>
      <w:marRight w:val="0"/>
      <w:marTop w:val="0"/>
      <w:marBottom w:val="0"/>
      <w:divBdr>
        <w:top w:val="none" w:sz="0" w:space="0" w:color="auto"/>
        <w:left w:val="none" w:sz="0" w:space="0" w:color="auto"/>
        <w:bottom w:val="none" w:sz="0" w:space="0" w:color="auto"/>
        <w:right w:val="none" w:sz="0" w:space="0" w:color="auto"/>
      </w:divBdr>
      <w:divsChild>
        <w:div w:id="834567884">
          <w:marLeft w:val="547"/>
          <w:marRight w:val="0"/>
          <w:marTop w:val="200"/>
          <w:marBottom w:val="0"/>
          <w:divBdr>
            <w:top w:val="none" w:sz="0" w:space="0" w:color="auto"/>
            <w:left w:val="none" w:sz="0" w:space="0" w:color="auto"/>
            <w:bottom w:val="none" w:sz="0" w:space="0" w:color="auto"/>
            <w:right w:val="none" w:sz="0" w:space="0" w:color="auto"/>
          </w:divBdr>
        </w:div>
      </w:divsChild>
    </w:div>
    <w:div w:id="83186515">
      <w:bodyDiv w:val="1"/>
      <w:marLeft w:val="0"/>
      <w:marRight w:val="0"/>
      <w:marTop w:val="0"/>
      <w:marBottom w:val="0"/>
      <w:divBdr>
        <w:top w:val="none" w:sz="0" w:space="0" w:color="auto"/>
        <w:left w:val="none" w:sz="0" w:space="0" w:color="auto"/>
        <w:bottom w:val="none" w:sz="0" w:space="0" w:color="auto"/>
        <w:right w:val="none" w:sz="0" w:space="0" w:color="auto"/>
      </w:divBdr>
    </w:div>
    <w:div w:id="143859241">
      <w:bodyDiv w:val="1"/>
      <w:marLeft w:val="0"/>
      <w:marRight w:val="0"/>
      <w:marTop w:val="0"/>
      <w:marBottom w:val="0"/>
      <w:divBdr>
        <w:top w:val="none" w:sz="0" w:space="0" w:color="auto"/>
        <w:left w:val="none" w:sz="0" w:space="0" w:color="auto"/>
        <w:bottom w:val="none" w:sz="0" w:space="0" w:color="auto"/>
        <w:right w:val="none" w:sz="0" w:space="0" w:color="auto"/>
      </w:divBdr>
    </w:div>
    <w:div w:id="168571124">
      <w:bodyDiv w:val="1"/>
      <w:marLeft w:val="0"/>
      <w:marRight w:val="0"/>
      <w:marTop w:val="0"/>
      <w:marBottom w:val="0"/>
      <w:divBdr>
        <w:top w:val="none" w:sz="0" w:space="0" w:color="auto"/>
        <w:left w:val="none" w:sz="0" w:space="0" w:color="auto"/>
        <w:bottom w:val="none" w:sz="0" w:space="0" w:color="auto"/>
        <w:right w:val="none" w:sz="0" w:space="0" w:color="auto"/>
      </w:divBdr>
    </w:div>
    <w:div w:id="217085217">
      <w:bodyDiv w:val="1"/>
      <w:marLeft w:val="0"/>
      <w:marRight w:val="0"/>
      <w:marTop w:val="0"/>
      <w:marBottom w:val="0"/>
      <w:divBdr>
        <w:top w:val="none" w:sz="0" w:space="0" w:color="auto"/>
        <w:left w:val="none" w:sz="0" w:space="0" w:color="auto"/>
        <w:bottom w:val="none" w:sz="0" w:space="0" w:color="auto"/>
        <w:right w:val="none" w:sz="0" w:space="0" w:color="auto"/>
      </w:divBdr>
    </w:div>
    <w:div w:id="527260270">
      <w:bodyDiv w:val="1"/>
      <w:marLeft w:val="0"/>
      <w:marRight w:val="0"/>
      <w:marTop w:val="0"/>
      <w:marBottom w:val="0"/>
      <w:divBdr>
        <w:top w:val="none" w:sz="0" w:space="0" w:color="auto"/>
        <w:left w:val="none" w:sz="0" w:space="0" w:color="auto"/>
        <w:bottom w:val="none" w:sz="0" w:space="0" w:color="auto"/>
        <w:right w:val="none" w:sz="0" w:space="0" w:color="auto"/>
      </w:divBdr>
    </w:div>
    <w:div w:id="727918513">
      <w:bodyDiv w:val="1"/>
      <w:marLeft w:val="0"/>
      <w:marRight w:val="0"/>
      <w:marTop w:val="0"/>
      <w:marBottom w:val="0"/>
      <w:divBdr>
        <w:top w:val="none" w:sz="0" w:space="0" w:color="auto"/>
        <w:left w:val="none" w:sz="0" w:space="0" w:color="auto"/>
        <w:bottom w:val="none" w:sz="0" w:space="0" w:color="auto"/>
        <w:right w:val="none" w:sz="0" w:space="0" w:color="auto"/>
      </w:divBdr>
    </w:div>
    <w:div w:id="851575026">
      <w:bodyDiv w:val="1"/>
      <w:marLeft w:val="0"/>
      <w:marRight w:val="0"/>
      <w:marTop w:val="0"/>
      <w:marBottom w:val="0"/>
      <w:divBdr>
        <w:top w:val="none" w:sz="0" w:space="0" w:color="auto"/>
        <w:left w:val="none" w:sz="0" w:space="0" w:color="auto"/>
        <w:bottom w:val="none" w:sz="0" w:space="0" w:color="auto"/>
        <w:right w:val="none" w:sz="0" w:space="0" w:color="auto"/>
      </w:divBdr>
    </w:div>
    <w:div w:id="1189560114">
      <w:bodyDiv w:val="1"/>
      <w:marLeft w:val="0"/>
      <w:marRight w:val="0"/>
      <w:marTop w:val="0"/>
      <w:marBottom w:val="0"/>
      <w:divBdr>
        <w:top w:val="none" w:sz="0" w:space="0" w:color="auto"/>
        <w:left w:val="none" w:sz="0" w:space="0" w:color="auto"/>
        <w:bottom w:val="none" w:sz="0" w:space="0" w:color="auto"/>
        <w:right w:val="none" w:sz="0" w:space="0" w:color="auto"/>
      </w:divBdr>
      <w:divsChild>
        <w:div w:id="1330408908">
          <w:marLeft w:val="0"/>
          <w:marRight w:val="0"/>
          <w:marTop w:val="0"/>
          <w:marBottom w:val="0"/>
          <w:divBdr>
            <w:top w:val="none" w:sz="0" w:space="0" w:color="auto"/>
            <w:left w:val="none" w:sz="0" w:space="0" w:color="auto"/>
            <w:bottom w:val="none" w:sz="0" w:space="0" w:color="auto"/>
            <w:right w:val="none" w:sz="0" w:space="0" w:color="auto"/>
          </w:divBdr>
          <w:divsChild>
            <w:div w:id="1596859904">
              <w:marLeft w:val="0"/>
              <w:marRight w:val="0"/>
              <w:marTop w:val="0"/>
              <w:marBottom w:val="0"/>
              <w:divBdr>
                <w:top w:val="none" w:sz="0" w:space="0" w:color="auto"/>
                <w:left w:val="none" w:sz="0" w:space="0" w:color="auto"/>
                <w:bottom w:val="none" w:sz="0" w:space="0" w:color="auto"/>
                <w:right w:val="none" w:sz="0" w:space="0" w:color="auto"/>
              </w:divBdr>
              <w:divsChild>
                <w:div w:id="790829277">
                  <w:marLeft w:val="0"/>
                  <w:marRight w:val="0"/>
                  <w:marTop w:val="0"/>
                  <w:marBottom w:val="0"/>
                  <w:divBdr>
                    <w:top w:val="none" w:sz="0" w:space="0" w:color="auto"/>
                    <w:left w:val="none" w:sz="0" w:space="0" w:color="auto"/>
                    <w:bottom w:val="none" w:sz="0" w:space="0" w:color="auto"/>
                    <w:right w:val="none" w:sz="0" w:space="0" w:color="auto"/>
                  </w:divBdr>
                  <w:divsChild>
                    <w:div w:id="1714035291">
                      <w:marLeft w:val="0"/>
                      <w:marRight w:val="0"/>
                      <w:marTop w:val="0"/>
                      <w:marBottom w:val="0"/>
                      <w:divBdr>
                        <w:top w:val="none" w:sz="0" w:space="0" w:color="auto"/>
                        <w:left w:val="none" w:sz="0" w:space="0" w:color="auto"/>
                        <w:bottom w:val="none" w:sz="0" w:space="0" w:color="auto"/>
                        <w:right w:val="none" w:sz="0" w:space="0" w:color="auto"/>
                      </w:divBdr>
                      <w:divsChild>
                        <w:div w:id="492572088">
                          <w:marLeft w:val="0"/>
                          <w:marRight w:val="0"/>
                          <w:marTop w:val="0"/>
                          <w:marBottom w:val="0"/>
                          <w:divBdr>
                            <w:top w:val="none" w:sz="0" w:space="0" w:color="auto"/>
                            <w:left w:val="none" w:sz="0" w:space="0" w:color="auto"/>
                            <w:bottom w:val="none" w:sz="0" w:space="0" w:color="auto"/>
                            <w:right w:val="none" w:sz="0" w:space="0" w:color="auto"/>
                          </w:divBdr>
                          <w:divsChild>
                            <w:div w:id="13967593">
                              <w:marLeft w:val="0"/>
                              <w:marRight w:val="0"/>
                              <w:marTop w:val="0"/>
                              <w:marBottom w:val="0"/>
                              <w:divBdr>
                                <w:top w:val="none" w:sz="0" w:space="0" w:color="auto"/>
                                <w:left w:val="none" w:sz="0" w:space="0" w:color="auto"/>
                                <w:bottom w:val="none" w:sz="0" w:space="0" w:color="auto"/>
                                <w:right w:val="none" w:sz="0" w:space="0" w:color="auto"/>
                              </w:divBdr>
                              <w:divsChild>
                                <w:div w:id="657734937">
                                  <w:marLeft w:val="0"/>
                                  <w:marRight w:val="0"/>
                                  <w:marTop w:val="0"/>
                                  <w:marBottom w:val="0"/>
                                  <w:divBdr>
                                    <w:top w:val="none" w:sz="0" w:space="0" w:color="auto"/>
                                    <w:left w:val="none" w:sz="0" w:space="0" w:color="auto"/>
                                    <w:bottom w:val="none" w:sz="0" w:space="0" w:color="auto"/>
                                    <w:right w:val="none" w:sz="0" w:space="0" w:color="auto"/>
                                  </w:divBdr>
                                  <w:divsChild>
                                    <w:div w:id="927539767">
                                      <w:marLeft w:val="0"/>
                                      <w:marRight w:val="0"/>
                                      <w:marTop w:val="0"/>
                                      <w:marBottom w:val="0"/>
                                      <w:divBdr>
                                        <w:top w:val="none" w:sz="0" w:space="0" w:color="auto"/>
                                        <w:left w:val="none" w:sz="0" w:space="0" w:color="auto"/>
                                        <w:bottom w:val="none" w:sz="0" w:space="0" w:color="auto"/>
                                        <w:right w:val="none" w:sz="0" w:space="0" w:color="auto"/>
                                      </w:divBdr>
                                      <w:divsChild>
                                        <w:div w:id="1982538966">
                                          <w:marLeft w:val="0"/>
                                          <w:marRight w:val="0"/>
                                          <w:marTop w:val="0"/>
                                          <w:marBottom w:val="0"/>
                                          <w:divBdr>
                                            <w:top w:val="none" w:sz="0" w:space="0" w:color="auto"/>
                                            <w:left w:val="none" w:sz="0" w:space="0" w:color="auto"/>
                                            <w:bottom w:val="none" w:sz="0" w:space="0" w:color="auto"/>
                                            <w:right w:val="none" w:sz="0" w:space="0" w:color="auto"/>
                                          </w:divBdr>
                                          <w:divsChild>
                                            <w:div w:id="10280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114190">
      <w:bodyDiv w:val="1"/>
      <w:marLeft w:val="0"/>
      <w:marRight w:val="0"/>
      <w:marTop w:val="0"/>
      <w:marBottom w:val="0"/>
      <w:divBdr>
        <w:top w:val="none" w:sz="0" w:space="0" w:color="auto"/>
        <w:left w:val="none" w:sz="0" w:space="0" w:color="auto"/>
        <w:bottom w:val="none" w:sz="0" w:space="0" w:color="auto"/>
        <w:right w:val="none" w:sz="0" w:space="0" w:color="auto"/>
      </w:divBdr>
    </w:div>
    <w:div w:id="1909538281">
      <w:bodyDiv w:val="1"/>
      <w:marLeft w:val="0"/>
      <w:marRight w:val="0"/>
      <w:marTop w:val="0"/>
      <w:marBottom w:val="0"/>
      <w:divBdr>
        <w:top w:val="none" w:sz="0" w:space="0" w:color="auto"/>
        <w:left w:val="none" w:sz="0" w:space="0" w:color="auto"/>
        <w:bottom w:val="none" w:sz="0" w:space="0" w:color="auto"/>
        <w:right w:val="none" w:sz="0" w:space="0" w:color="auto"/>
      </w:divBdr>
    </w:div>
    <w:div w:id="1926450732">
      <w:bodyDiv w:val="1"/>
      <w:marLeft w:val="0"/>
      <w:marRight w:val="0"/>
      <w:marTop w:val="0"/>
      <w:marBottom w:val="0"/>
      <w:divBdr>
        <w:top w:val="none" w:sz="0" w:space="0" w:color="auto"/>
        <w:left w:val="none" w:sz="0" w:space="0" w:color="auto"/>
        <w:bottom w:val="none" w:sz="0" w:space="0" w:color="auto"/>
        <w:right w:val="none" w:sz="0" w:space="0" w:color="auto"/>
      </w:divBdr>
    </w:div>
    <w:div w:id="1933313938">
      <w:bodyDiv w:val="1"/>
      <w:marLeft w:val="0"/>
      <w:marRight w:val="0"/>
      <w:marTop w:val="0"/>
      <w:marBottom w:val="0"/>
      <w:divBdr>
        <w:top w:val="none" w:sz="0" w:space="0" w:color="auto"/>
        <w:left w:val="none" w:sz="0" w:space="0" w:color="auto"/>
        <w:bottom w:val="none" w:sz="0" w:space="0" w:color="auto"/>
        <w:right w:val="none" w:sz="0" w:space="0" w:color="auto"/>
      </w:divBdr>
    </w:div>
    <w:div w:id="1968928891">
      <w:bodyDiv w:val="1"/>
      <w:marLeft w:val="0"/>
      <w:marRight w:val="0"/>
      <w:marTop w:val="0"/>
      <w:marBottom w:val="0"/>
      <w:divBdr>
        <w:top w:val="none" w:sz="0" w:space="0" w:color="auto"/>
        <w:left w:val="none" w:sz="0" w:space="0" w:color="auto"/>
        <w:bottom w:val="none" w:sz="0" w:space="0" w:color="auto"/>
        <w:right w:val="none" w:sz="0" w:space="0" w:color="auto"/>
      </w:divBdr>
    </w:div>
    <w:div w:id="21005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e.teppan@rmi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a.ee/sites/default/files/content-editors/ISKE/iske_rakendusjuhen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TXT/?uri=CELEX%3A32016R0679" TargetMode="External"/><Relationship Id="rId5" Type="http://schemas.openxmlformats.org/officeDocument/2006/relationships/numbering" Target="numbering.xml"/><Relationship Id="rId15" Type="http://schemas.openxmlformats.org/officeDocument/2006/relationships/hyperlink" Target="https://riigipilv.ee/hinnakir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iri.tamm@rm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6F86F5849B84BBE6364AEFDAF381B" ma:contentTypeVersion="1" ma:contentTypeDescription="Create a new document." ma:contentTypeScope="" ma:versionID="bc892f6e024e710a47201dd428784690">
  <xsd:schema xmlns:xsd="http://www.w3.org/2001/XMLSchema" xmlns:xs="http://www.w3.org/2001/XMLSchema" xmlns:p="http://schemas.microsoft.com/office/2006/metadata/properties" xmlns:ns2="fd841ace-85a2-42b4-800e-dbeedc8737f2" targetNamespace="http://schemas.microsoft.com/office/2006/metadata/properties" ma:root="true" ma:fieldsID="208e52322ed6c5610ce5173fce931f40" ns2:_="">
    <xsd:import namespace="fd841ace-85a2-42b4-800e-dbeedc8737f2"/>
    <xsd:element name="properties">
      <xsd:complexType>
        <xsd:sequence>
          <xsd:element name="documentManagement">
            <xsd:complexType>
              <xsd:all>
                <xsd:element ref="ns2:Sta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1ace-85a2-42b4-800e-dbeedc8737f2" elementFormDefault="qualified">
    <xsd:import namespace="http://schemas.microsoft.com/office/2006/documentManagement/types"/>
    <xsd:import namespace="http://schemas.microsoft.com/office/infopath/2007/PartnerControls"/>
    <xsd:element name="Staatus" ma:index="8" nillable="true" ma:displayName="Staatus" ma:format="Dropdown" ma:internalName="Staatus">
      <xsd:simpleType>
        <xsd:restriction base="dms:Choice">
          <xsd:enumeration value="Ettevalmistamisel"/>
          <xsd:enumeration value="Kooskõlastatud RMIT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atus xmlns="fd841ace-85a2-42b4-800e-dbeedc8737f2">Ettevalmistamisel</Sta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FE964-F1CC-476B-937B-62719CDB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1ace-85a2-42b4-800e-dbeedc873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3AAB7-5282-41D7-92D4-EA03CA2111FB}">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fd841ace-85a2-42b4-800e-dbeedc8737f2"/>
  </ds:schemaRefs>
</ds:datastoreItem>
</file>

<file path=customXml/itemProps3.xml><?xml version="1.0" encoding="utf-8"?>
<ds:datastoreItem xmlns:ds="http://schemas.openxmlformats.org/officeDocument/2006/customXml" ds:itemID="{B85D73D4-DC6D-436A-9C49-47A6C6BD0D52}">
  <ds:schemaRefs>
    <ds:schemaRef ds:uri="http://schemas.openxmlformats.org/officeDocument/2006/bibliography"/>
  </ds:schemaRefs>
</ds:datastoreItem>
</file>

<file path=customXml/itemProps4.xml><?xml version="1.0" encoding="utf-8"?>
<ds:datastoreItem xmlns:ds="http://schemas.openxmlformats.org/officeDocument/2006/customXml" ds:itemID="{ABAF7D7F-51AC-47B9-9C6F-029B5DB30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2612</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Ilves</dc:creator>
  <cp:keywords/>
  <dc:description/>
  <cp:lastModifiedBy>Merje Pihlak</cp:lastModifiedBy>
  <cp:revision>2</cp:revision>
  <cp:lastPrinted>2021-11-10T07:14:00Z</cp:lastPrinted>
  <dcterms:created xsi:type="dcterms:W3CDTF">2021-11-19T13:37:00Z</dcterms:created>
  <dcterms:modified xsi:type="dcterms:W3CDTF">2021-11-19T13:37:00Z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0x0101001E86F86F5849B84BBE6364AEFDAF381B</vt:lpwstr>
  </property>
</Properties>
</file>